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F156A" w14:textId="77777777" w:rsidR="00CD40E4" w:rsidRDefault="00CD40E4" w:rsidP="00F00AFC">
      <w:pPr>
        <w:pStyle w:val="Ohjeenotsikko1"/>
      </w:pPr>
      <w:r w:rsidRPr="00CD40E4">
        <w:t>Ohjeita rakennusperinnön hoidon avustuksen hakemuslomakkeen täyttämiseen</w:t>
      </w:r>
      <w:r>
        <w:t xml:space="preserve"> </w:t>
      </w:r>
    </w:p>
    <w:p w14:paraId="2FF57BC5" w14:textId="77777777" w:rsidR="00CD40E4" w:rsidRDefault="00CD40E4" w:rsidP="00CD40E4">
      <w:pPr>
        <w:pStyle w:val="Ohjeenteksti"/>
      </w:pPr>
      <w:r>
        <w:t xml:space="preserve">Mikäli haet uutta avustusta uuteen hankkeeseen tai hakemus koskee uutta toimenpidettä hankkeessa, jolle on jo aiemmin myönnetty avustus, niin valitse uusi hakemus. Jos haet muutosta aiempaan avustuspäätökseen, valitse muutoshakemus. </w:t>
      </w:r>
    </w:p>
    <w:p w14:paraId="7799FC92" w14:textId="77777777" w:rsidR="00F42EE5" w:rsidRDefault="00F42EE5" w:rsidP="00CD40E4">
      <w:pPr>
        <w:pStyle w:val="Ohjeenteksti"/>
      </w:pPr>
      <w:r w:rsidRPr="00F42EE5">
        <w:t>Aloita aina uusi hakemus Palvelut napista. Älä jatka esim. vuonna 2019 aloittamaasi hakemuslomaketta, koska siinä ei kysytä kaikkia nykyään tarvittavia tietoja.</w:t>
      </w:r>
    </w:p>
    <w:p w14:paraId="697B5C3B" w14:textId="77777777" w:rsidR="00CD40E4" w:rsidRDefault="00CD40E4" w:rsidP="00CD40E4">
      <w:pPr>
        <w:pStyle w:val="Ohjeenteksti"/>
      </w:pPr>
      <w:r>
        <w:t xml:space="preserve">Seuraavaksi esitetään tarkentavia ohjeita eräiden avustushakemuslomakkeen kohtien täyttämiseksi. </w:t>
      </w:r>
    </w:p>
    <w:p w14:paraId="3C8E328E" w14:textId="77777777" w:rsidR="00CD40E4" w:rsidRDefault="00CD40E4" w:rsidP="00CD40E4">
      <w:pPr>
        <w:pStyle w:val="Ohjeenotsikko2"/>
      </w:pPr>
      <w:r>
        <w:t>Hakija</w:t>
      </w:r>
    </w:p>
    <w:p w14:paraId="36363360" w14:textId="77777777" w:rsidR="00CD40E4" w:rsidRDefault="00CD40E4" w:rsidP="00CD40E4">
      <w:pPr>
        <w:pStyle w:val="Ohjeenteksti"/>
      </w:pPr>
      <w:r>
        <w:t>Suosittelemme käyttämään avustusten hakemiseen sähköistä Aluehallinnon asiointipalvelua. Asiointipalvelu on turvallisin hakumenetelmä, koska siinä käytetään vahvaa tunnistautumista (esim. pankkitunnukset).</w:t>
      </w:r>
    </w:p>
    <w:p w14:paraId="585DAFC8" w14:textId="77777777" w:rsidR="00CD40E4" w:rsidRDefault="00CD40E4" w:rsidP="00CD40E4">
      <w:pPr>
        <w:pStyle w:val="Ohjeenteksti"/>
      </w:pPr>
      <w:r>
        <w:t>Sähköisessä hakemuksessa pakolliset kentät on merkitty tähdellä * ja infopalloja klikkaamalla saat lisätietoa kentän kysymyksestä.</w:t>
      </w:r>
    </w:p>
    <w:p w14:paraId="1D2D778E" w14:textId="77777777" w:rsidR="00CD40E4" w:rsidRDefault="00CD40E4" w:rsidP="00CD40E4">
      <w:pPr>
        <w:pStyle w:val="Ohjeenteksti"/>
      </w:pPr>
      <w:r>
        <w:t xml:space="preserve">Täytäthän lomakkeen huolellisesti ja liität mukaan kaikki tarpeelliset liitteet. Näin edistät hakemuksesi käsittelyä ja vältät mahdolliset täydennyspyynnöt. </w:t>
      </w:r>
    </w:p>
    <w:p w14:paraId="74504BA3" w14:textId="77777777" w:rsidR="00CD40E4" w:rsidRDefault="00CD40E4" w:rsidP="00CD40E4">
      <w:pPr>
        <w:pStyle w:val="Ohjeenotsikko3"/>
      </w:pPr>
      <w:r>
        <w:t xml:space="preserve">Hakijan perustiedot: </w:t>
      </w:r>
    </w:p>
    <w:p w14:paraId="4772B03D" w14:textId="77777777" w:rsidR="00CD40E4" w:rsidRDefault="00CD40E4" w:rsidP="00CD40E4">
      <w:pPr>
        <w:pStyle w:val="Ohjeenteksti"/>
      </w:pPr>
      <w:r>
        <w:t>Kun haet yksityishenkilönä, täytä hakijaksi omat tietosi ja ilmoita voimassa olevat yhteystietosi. Sekä puhelinnumero että sähköpostiosoite, johon sähköiset tiedoksiannot tulevat.</w:t>
      </w:r>
    </w:p>
    <w:p w14:paraId="15DFF01A" w14:textId="77777777" w:rsidR="00CD40E4" w:rsidRDefault="00CD40E4" w:rsidP="00CD40E4">
      <w:pPr>
        <w:pStyle w:val="Ohjeenteksti"/>
      </w:pPr>
      <w:r>
        <w:t xml:space="preserve">Jos teet hakemusta kohteen omistajan puolesta, niin täytä ensin hänen perustietonsa ja sitten omat tietosi yhteyshenkilöksi. Myös voimassa oleva sähköpostiosoite, johon sähköiset tiedoksiannot tulevat. </w:t>
      </w:r>
    </w:p>
    <w:p w14:paraId="4B0AC40D" w14:textId="77777777" w:rsidR="00CD40E4" w:rsidRDefault="00CD40E4" w:rsidP="00CD40E4">
      <w:pPr>
        <w:pStyle w:val="Ohjeenteksti"/>
      </w:pPr>
      <w:r>
        <w:t xml:space="preserve">Huom! Sähköiset tiedoksiannot lähtevät noreply@sahkoinenasiointi.ahtp.fi osoitteesta nimenomaan yhteyshenkilöksi merkityn henkilön sähköpostiosoitteeseen. Tarkistathan siis, että antamasi sähköpostiosoite on toimiva, eikä estä sähköpostien vastaanottamista mainitusta noreply-osoitteesta. </w:t>
      </w:r>
    </w:p>
    <w:p w14:paraId="770FFFCF" w14:textId="77777777" w:rsidR="00CD40E4" w:rsidRDefault="00CD40E4" w:rsidP="00CD40E4">
      <w:pPr>
        <w:pStyle w:val="Ohjeenteksti"/>
      </w:pPr>
      <w:r>
        <w:t xml:space="preserve">Jos teet hakemusta yhteisön puolesta, niin kirjoita yhteisön/perikunnan nimi perustiedoksi. Kirjoita sitten yhteyshenkilöksi se henkilö, joka hoitaa asiaa yhtiön nimissä. Tärkeintä on huomioida, että hakemusta koskevat tiedoksiannot lähtevät sähköisestä asiointipalvelusta nimenomaan yhteyshenkilön sähköpostiosoitteeseen, joten yhteyshenkilöllä tulee olla oikeudet käyttää sähköistä asiointipalvelua. </w:t>
      </w:r>
    </w:p>
    <w:p w14:paraId="6F44EA09" w14:textId="77777777" w:rsidR="00417599" w:rsidRDefault="00417599" w:rsidP="00417599">
      <w:pPr>
        <w:pStyle w:val="Ohjeenotsikko3"/>
      </w:pPr>
      <w:r>
        <w:t>”KUTSU UUSI ASIOIJA” -toiminto:</w:t>
      </w:r>
    </w:p>
    <w:p w14:paraId="41D35541" w14:textId="77777777" w:rsidR="00417599" w:rsidRDefault="00417599" w:rsidP="00417599">
      <w:pPr>
        <w:pStyle w:val="Ohjeenteksti"/>
      </w:pPr>
      <w:r>
        <w:t>Käytä henkilöhakijana KUTSU-toimintoa. Sillä voit kutsua kohteen toisen omistajan / muut kohteen omistajat / yhteisönne muita jäseniä hakemukseen. Näin varmistatte sujuvan sähköisen asioinnin siinäkin tapauksessa, että hakemuksen alkuperäinen laatija on estynyt.</w:t>
      </w:r>
    </w:p>
    <w:p w14:paraId="637A6D5C" w14:textId="77777777" w:rsidR="00417599" w:rsidRDefault="00417599" w:rsidP="00417599">
      <w:pPr>
        <w:pStyle w:val="Ohjeenteksti"/>
      </w:pPr>
      <w:r>
        <w:t>KUTSU-nappi löytyy, kun klikkaat hakulomakkeen oikeasta yläkulmasta ’Asiointioikeudet’ pudotusvalikkoa.</w:t>
      </w:r>
    </w:p>
    <w:p w14:paraId="6AC25EF3" w14:textId="77777777" w:rsidR="00417599" w:rsidRDefault="00417599" w:rsidP="00417599">
      <w:pPr>
        <w:pStyle w:val="Ohjeenteksti"/>
      </w:pPr>
      <w:r>
        <w:t>Suosittelemme KUTSU-toiminnon käyttämistä kaikille mutta etenkin yhteisöjen, kuten taloyhtiöiden ja yhdistysten hakemusten laatijoille heti jo hakemuksen tekovaiheessa. Asiointioikeuden voi antaa useammallekin muulle toimijalle, esimerkiksi isännöitsijälle ja lisäksi taloyhtiön puheenjohtajalle tai sihteerille.</w:t>
      </w:r>
    </w:p>
    <w:p w14:paraId="4529D7DB" w14:textId="77777777" w:rsidR="00417599" w:rsidRDefault="00417599" w:rsidP="00417599">
      <w:pPr>
        <w:pStyle w:val="Ohjeenotsikko3"/>
      </w:pPr>
      <w:r>
        <w:lastRenderedPageBreak/>
        <w:t>Suomi.fi -valtuudet:</w:t>
      </w:r>
    </w:p>
    <w:p w14:paraId="1F23A850" w14:textId="714ACEC9" w:rsidR="00417599" w:rsidRDefault="00417599" w:rsidP="00417599">
      <w:pPr>
        <w:pStyle w:val="Ohjeenteksti"/>
      </w:pPr>
      <w:r>
        <w:t>Organisaatiohakijoiden kannattaa ottaa käyttöön suomi.fi-valtuudet, joilla määritellään, kuka tai ketkä saavat asioida organisaation puolesta avustusasiassa. Näin avustusprosessi jatkuu sujuvasti esim. henkilövaihdoksista huolimatta.</w:t>
      </w:r>
    </w:p>
    <w:p w14:paraId="5C564A92" w14:textId="35D3F325" w:rsidR="0074733D" w:rsidRDefault="0074733D" w:rsidP="0074733D">
      <w:pPr>
        <w:pStyle w:val="Ohjeenteksti"/>
      </w:pPr>
      <w:r>
        <w:t xml:space="preserve">Huom! Tämän avustustyypin valtuusasian nimi on nykyään ”Työllisyyden, ympäristön, elinkeinotoiminnan ja liikenteen valtionavustuksen hakeminen”. Aiempi valtuusnimi ei enää toimi, joten jos teillä on vielä vireillä aiempi hanke, johon teidän pitää hakea maksatusta, niin ennen 25.9.2023 hankittu suomi.fi -valtuus pitää käydä vaihtamassa yllä mainittuun uuteen valtuusasiaan. Lisätietoja valtuuksista: </w:t>
      </w:r>
      <w:hyperlink r:id="rId7" w:history="1">
        <w:r w:rsidRPr="00D17FDC">
          <w:rPr>
            <w:rStyle w:val="Hyperlinkki"/>
          </w:rPr>
          <w:t>www.suomi.fi/valtuudet</w:t>
        </w:r>
      </w:hyperlink>
      <w:r>
        <w:t xml:space="preserve">. </w:t>
      </w:r>
    </w:p>
    <w:p w14:paraId="75779D40" w14:textId="77777777" w:rsidR="00CD40E4" w:rsidRDefault="001E26E5" w:rsidP="0074733D">
      <w:pPr>
        <w:pStyle w:val="Ohjeenteksti"/>
      </w:pPr>
      <w:r w:rsidRPr="001E26E5">
        <w:t>Jos yhteystietosi muuttuvat hakuprosessin aikana: ota yhteyttä ELY-keskukseen. Muuten esimerkiksi kaikki järjestelmästä lähtevät ilmoitukset ja täydennyspyynnöt menevät edelleen siihen vanhaan sähköpostiosoitteeseen, joka alkuperäisessä hakemuksessa on annettu.</w:t>
      </w:r>
      <w:r w:rsidR="00CD40E4">
        <w:t xml:space="preserve"> </w:t>
      </w:r>
    </w:p>
    <w:p w14:paraId="08D894C4" w14:textId="77777777" w:rsidR="00CD40E4" w:rsidRDefault="00CD40E4" w:rsidP="00CD40E4">
      <w:pPr>
        <w:pStyle w:val="Ohjeenotsikko3"/>
      </w:pPr>
      <w:r>
        <w:t>Valtakirja:</w:t>
      </w:r>
    </w:p>
    <w:p w14:paraId="77CFE80F" w14:textId="77777777" w:rsidR="00CD40E4" w:rsidRDefault="00CD40E4" w:rsidP="00CD40E4">
      <w:pPr>
        <w:pStyle w:val="Ohjeenteksti"/>
      </w:pPr>
      <w:r>
        <w:t xml:space="preserve">Jos avustettava kohde on yhteisomistuksessa tai hakemus täytetään omistajan puolesta, on hakemukseen liitettävä valtakirjat kaikilta omistajilta. Sama koskee myös yhteisöjä: kuntia, yrityksiä, yhdistyksiä, taloyhtiöitä ja perikuntia. </w:t>
      </w:r>
    </w:p>
    <w:p w14:paraId="7E0684E0" w14:textId="77777777" w:rsidR="00CD40E4" w:rsidRDefault="00CD40E4" w:rsidP="00CD40E4">
      <w:pPr>
        <w:pStyle w:val="Ohjeenteksti"/>
      </w:pPr>
      <w:r>
        <w:t xml:space="preserve">Yhteisön hakemukseen on liitettävä myös selvitys yhteyshenkilön oikeudesta toimia yhteisön puolesta eli 1) kopio yhtiöjärjestyksestä tai muu vastuunjakoselvitys nimenkirjoitusoikeudesta sekä 2) kopio kokouspöytäkirjasta, josta ilmenee päätös avustuksen hakemiseksi. </w:t>
      </w:r>
    </w:p>
    <w:p w14:paraId="5B248846" w14:textId="77777777" w:rsidR="00CD40E4" w:rsidRDefault="00CD40E4" w:rsidP="00CD40E4">
      <w:pPr>
        <w:pStyle w:val="Ohjeenteksti"/>
      </w:pPr>
      <w:r>
        <w:t>Perikunta toimittaa myös kopion perukirjasta siltä osin, josta selviävät kaikki kuolinpesän osakkaat.</w:t>
      </w:r>
    </w:p>
    <w:p w14:paraId="238CCBDC" w14:textId="77777777" w:rsidR="00CD40E4" w:rsidRDefault="00CD40E4" w:rsidP="00CD40E4">
      <w:pPr>
        <w:pStyle w:val="Ohjeenteksti"/>
      </w:pPr>
      <w:r>
        <w:t>Valtakirja voi olla muodoltaan erillinen paperi kaikilta tai yhteinen paperi, jonka kaikki osakkaat allekirjoittavat.</w:t>
      </w:r>
    </w:p>
    <w:p w14:paraId="6B757602" w14:textId="77777777" w:rsidR="002448EF" w:rsidRDefault="002448EF" w:rsidP="00CD40E4">
      <w:pPr>
        <w:pStyle w:val="Ohjeenteksti"/>
      </w:pPr>
      <w:r w:rsidRPr="002448EF">
        <w:t xml:space="preserve">Organisaatioiden kannattaa pohtia myös Suomi.fi valtuutuksen hankkimista. Rakennusperinnön hoidon tai Saariston ympäristön hoidon avustukseen käytettävän Suomi.fi valtuutuksen nimi on </w:t>
      </w:r>
      <w:hyperlink r:id="rId8" w:history="1">
        <w:r w:rsidRPr="00487033">
          <w:rPr>
            <w:rStyle w:val="Hyperlinkki"/>
          </w:rPr>
          <w:t>Työllisyyden, ympäristön, elinkeinotoiminnan ja liikenteen valtionavustusten hakeminen</w:t>
        </w:r>
      </w:hyperlink>
      <w:r>
        <w:t>.</w:t>
      </w:r>
    </w:p>
    <w:p w14:paraId="143D28AF" w14:textId="77777777" w:rsidR="00CD40E4" w:rsidRDefault="00CD40E4" w:rsidP="00CD40E4">
      <w:pPr>
        <w:pStyle w:val="Ohjeenotsikko2"/>
      </w:pPr>
      <w:r>
        <w:t>Avustettava kohde</w:t>
      </w:r>
    </w:p>
    <w:p w14:paraId="094E8217" w14:textId="77777777" w:rsidR="00CD40E4" w:rsidRDefault="00CD40E4" w:rsidP="00CD40E4">
      <w:pPr>
        <w:pStyle w:val="Ohjeenotsikko3"/>
      </w:pPr>
      <w:r>
        <w:t>Kiinteistötunnus:</w:t>
      </w:r>
    </w:p>
    <w:p w14:paraId="23E16EE5" w14:textId="77777777" w:rsidR="00CD40E4" w:rsidRDefault="00CD40E4" w:rsidP="00CD40E4">
      <w:pPr>
        <w:pStyle w:val="Ohjeenteksti"/>
      </w:pPr>
      <w:r>
        <w:t xml:space="preserve">On neliosainen numerosarja, ja siinä on aina väliviivat, esimerkiksi </w:t>
      </w:r>
      <w:proofErr w:type="gramStart"/>
      <w:r>
        <w:t>092-416</w:t>
      </w:r>
      <w:proofErr w:type="gramEnd"/>
      <w:r>
        <w:t xml:space="preserve">-11-123 tai 092-416-0011-0123. Tunnuksen näkee kiinteistöä koskevista otteista, kuten kiinteistöveropäätöksestä tai lainhuutotodistuksesta. Voit hakea kiinteistötunnusta myös Maanmittauslaitoksen asiointipalvelun kartasta: </w:t>
      </w:r>
      <w:hyperlink r:id="rId9" w:history="1">
        <w:r w:rsidR="00BB15AA" w:rsidRPr="00B7628B">
          <w:rPr>
            <w:rStyle w:val="Hyperlinkki"/>
          </w:rPr>
          <w:t>https://www.maanmittauslaitos.fi/huoneistot-ja-kiinteistot/huoneistojen-ja-kiinteistojen-palvelut/selvita-kiinteistotunnus</w:t>
        </w:r>
      </w:hyperlink>
      <w:r w:rsidR="00BB15AA">
        <w:t xml:space="preserve"> </w:t>
      </w:r>
    </w:p>
    <w:p w14:paraId="1A68060F" w14:textId="77777777" w:rsidR="00CD40E4" w:rsidRDefault="00CD40E4" w:rsidP="00CD40E4">
      <w:pPr>
        <w:pStyle w:val="Ohjeenotsikko3"/>
      </w:pPr>
      <w:r>
        <w:t>Pysyvä rakennustunnus:</w:t>
      </w:r>
    </w:p>
    <w:p w14:paraId="23BD3023" w14:textId="77777777" w:rsidR="00CD40E4" w:rsidRDefault="00CD40E4" w:rsidP="00CD40E4">
      <w:pPr>
        <w:pStyle w:val="Ohjeenteksti"/>
      </w:pPr>
      <w:r>
        <w:t>On kymmenmerkkinen numerosarja ilman väliviivoja. Usein se on muotoa 10 numeroa: 1234567890 tai 9 numeroa ja kirjain: 123456789A. Tunnus löytyy yleensä kiinteistöveropäätöksestä tai sitä voi kysyä myös veroviranomaiselta. Voit myös hakea omaa rakennustunnustasi esimerkiksi Liiteristä (</w:t>
      </w:r>
      <w:hyperlink r:id="rId10" w:history="1">
        <w:r w:rsidR="00661003" w:rsidRPr="00355718">
          <w:rPr>
            <w:rStyle w:val="Hyperlinkki"/>
          </w:rPr>
          <w:t>https://liiteri.ymparisto.fi/</w:t>
        </w:r>
      </w:hyperlink>
      <w:r>
        <w:t xml:space="preserve">), jossa hakemista helpottaa ohjevideo: </w:t>
      </w:r>
      <w:hyperlink r:id="rId11" w:history="1">
        <w:r w:rsidR="00BB15AA" w:rsidRPr="00B7628B">
          <w:rPr>
            <w:rStyle w:val="Hyperlinkki"/>
          </w:rPr>
          <w:t>https://www.youtube.com/watch?v=OgS1NSWXrg4</w:t>
        </w:r>
      </w:hyperlink>
      <w:r w:rsidR="00BB15AA">
        <w:t xml:space="preserve"> </w:t>
      </w:r>
      <w:r>
        <w:t xml:space="preserve"> </w:t>
      </w:r>
      <w:r w:rsidR="00BB15AA">
        <w:t xml:space="preserve"> </w:t>
      </w:r>
    </w:p>
    <w:p w14:paraId="2BEC7B85" w14:textId="77777777" w:rsidR="00CD40E4" w:rsidRDefault="00CD40E4" w:rsidP="00CD40E4">
      <w:pPr>
        <w:pStyle w:val="Ohjeenotsikko3"/>
      </w:pPr>
      <w:r>
        <w:t>Suojelutilanne:</w:t>
      </w:r>
    </w:p>
    <w:p w14:paraId="2A4B57C3" w14:textId="77777777" w:rsidR="00CD40E4" w:rsidRDefault="00CD40E4" w:rsidP="00CD40E4">
      <w:pPr>
        <w:pStyle w:val="Ohjeenteksti"/>
      </w:pPr>
      <w:r>
        <w:t xml:space="preserve">Tietoja oman kohteesi suojelutilanteesta saat kuntien nettisivujen karttapalveluista, kunnan rakennusvalvonnasta ja maakuntaliitosta sekä alueellisista vastuumuseoista, jotka suorittavat rakennusinventointeja. </w:t>
      </w:r>
    </w:p>
    <w:p w14:paraId="2772A164" w14:textId="77777777" w:rsidR="00CD40E4" w:rsidRDefault="00CD40E4" w:rsidP="00CD40E4">
      <w:pPr>
        <w:pStyle w:val="Ohjeenteksti"/>
        <w:numPr>
          <w:ilvl w:val="0"/>
          <w:numId w:val="22"/>
        </w:numPr>
      </w:pPr>
      <w:r>
        <w:lastRenderedPageBreak/>
        <w:t xml:space="preserve">Jos kohteesi on suojeltu rakennusperintölailla, niin haethan avustusta ensisijaisesti Museovirastolta museovirasto.fi Voit tarkistaa asian kulttuuriympäristön palveluikkunasta </w:t>
      </w:r>
      <w:hyperlink r:id="rId12" w:history="1">
        <w:r w:rsidR="00BB15AA" w:rsidRPr="00B7628B">
          <w:rPr>
            <w:rStyle w:val="Hyperlinkki"/>
          </w:rPr>
          <w:t>www.kyppi.fi/palveluikkuna</w:t>
        </w:r>
      </w:hyperlink>
      <w:r w:rsidR="00BB15AA">
        <w:t xml:space="preserve"> </w:t>
      </w:r>
      <w:r>
        <w:t xml:space="preserve"> </w:t>
      </w:r>
    </w:p>
    <w:p w14:paraId="73A65317" w14:textId="77777777" w:rsidR="00CD40E4" w:rsidRDefault="00CD40E4" w:rsidP="00CD40E4">
      <w:pPr>
        <w:pStyle w:val="Ohjeenteksti"/>
        <w:numPr>
          <w:ilvl w:val="0"/>
          <w:numId w:val="22"/>
        </w:numPr>
      </w:pPr>
      <w:r>
        <w:t>Suojelumääräys yleiskaavassa (löytyy mm. oman kunnan nettisivuilta/karttapalvelusta)</w:t>
      </w:r>
    </w:p>
    <w:p w14:paraId="4ECE8A6C" w14:textId="77777777" w:rsidR="00CD40E4" w:rsidRDefault="00CD40E4" w:rsidP="00CD40E4">
      <w:pPr>
        <w:pStyle w:val="Ohjeenteksti"/>
        <w:numPr>
          <w:ilvl w:val="0"/>
          <w:numId w:val="22"/>
        </w:numPr>
      </w:pPr>
      <w:r>
        <w:t>Suojelumääräys maakuntakaavassa (löytyy oman maakunnan maakuntaliiton sivuilta)</w:t>
      </w:r>
    </w:p>
    <w:p w14:paraId="64A12ED1" w14:textId="77777777" w:rsidR="00CD40E4" w:rsidRDefault="00CD40E4" w:rsidP="00CD40E4">
      <w:pPr>
        <w:pStyle w:val="Ohjeenteksti"/>
        <w:numPr>
          <w:ilvl w:val="0"/>
          <w:numId w:val="22"/>
        </w:numPr>
      </w:pPr>
      <w:r>
        <w:t>Suojelumääräys asemakaavassa (löytyy mm. oman kunnan nettisivuilta/karttapalvelusta)</w:t>
      </w:r>
    </w:p>
    <w:p w14:paraId="168E031C" w14:textId="77777777" w:rsidR="00CD40E4" w:rsidRDefault="00CD40E4" w:rsidP="00CD40E4">
      <w:pPr>
        <w:pStyle w:val="Ohjeenteksti"/>
        <w:numPr>
          <w:ilvl w:val="0"/>
          <w:numId w:val="22"/>
        </w:numPr>
      </w:pPr>
      <w:r>
        <w:t>Sijaitsee valtakunnallisesti arvokkaalla maisema-alueella Valitse linkistä aukeavalta sivulta linkki Karttapalvelut, jossa voit etsiä oman kohteesi osoitteen avulla.</w:t>
      </w:r>
    </w:p>
    <w:p w14:paraId="611A1453" w14:textId="77777777" w:rsidR="00CD40E4" w:rsidRDefault="00CD40E4" w:rsidP="00CD40E4">
      <w:pPr>
        <w:pStyle w:val="Ohjeenteksti"/>
        <w:numPr>
          <w:ilvl w:val="0"/>
          <w:numId w:val="22"/>
        </w:numPr>
      </w:pPr>
      <w:r>
        <w:t>Sijaitsee valtakunnallisesti merkittävässä rakennetussa kulttuuriympäristössä</w:t>
      </w:r>
    </w:p>
    <w:p w14:paraId="408A951C" w14:textId="77777777" w:rsidR="00CD40E4" w:rsidRDefault="00CD40E4" w:rsidP="00CD40E4">
      <w:pPr>
        <w:pStyle w:val="Ohjeenteksti"/>
        <w:numPr>
          <w:ilvl w:val="0"/>
          <w:numId w:val="22"/>
        </w:numPr>
      </w:pPr>
      <w:r>
        <w:t>Mainittu kulttuurihistoriallisessa inventoinnissa/Inventoitu. Inventointiraportteja voit kysyä museoista tai kunnilta ja niistä selviää, jos kohteesi on esimerkiksi maakunnallisesti tai paikallisesti arvokas kohde.</w:t>
      </w:r>
    </w:p>
    <w:p w14:paraId="1F872EA9" w14:textId="77777777" w:rsidR="00CD40E4" w:rsidRDefault="00CD40E4" w:rsidP="00CD40E4">
      <w:pPr>
        <w:pStyle w:val="Ohjeenteksti"/>
        <w:numPr>
          <w:ilvl w:val="0"/>
          <w:numId w:val="22"/>
        </w:numPr>
      </w:pPr>
      <w:r>
        <w:t xml:space="preserve">Muu suojelu- tai inventointitilanne. Jos ruksaat tämän kohdan, niin kerro mikä tilanne on kyseessä. </w:t>
      </w:r>
    </w:p>
    <w:p w14:paraId="2015DAEB" w14:textId="77777777" w:rsidR="00CD40E4" w:rsidRDefault="00CD40E4" w:rsidP="00CD40E4">
      <w:pPr>
        <w:pStyle w:val="Ohjeenotsikko2"/>
      </w:pPr>
      <w:r>
        <w:t xml:space="preserve">Haettava avustus </w:t>
      </w:r>
    </w:p>
    <w:p w14:paraId="017C34D4" w14:textId="77777777" w:rsidR="00CD40E4" w:rsidRDefault="00CD40E4" w:rsidP="00CD40E4">
      <w:pPr>
        <w:pStyle w:val="Ohjeenotsikko3"/>
      </w:pPr>
      <w:r>
        <w:t>Hankkeen nimi:</w:t>
      </w:r>
    </w:p>
    <w:p w14:paraId="1503591F" w14:textId="77777777" w:rsidR="00CD40E4" w:rsidRDefault="00CD40E4" w:rsidP="00CD40E4">
      <w:pPr>
        <w:pStyle w:val="Ohjeenteksti"/>
      </w:pPr>
      <w:r>
        <w:t>Nimeä hankkeesi lyhyesti kohteen ja toimenpiteiden perusteella. Jos rakennuksellasi tai tilallasi on nimi, niin hyvä hankkeen nimi on esimerkiksi "Mattilan tilan päärakennuksen ikkunoiden korjaus".</w:t>
      </w:r>
    </w:p>
    <w:p w14:paraId="3C7EC544" w14:textId="77777777" w:rsidR="00CD40E4" w:rsidRDefault="00CD40E4" w:rsidP="00CD40E4">
      <w:pPr>
        <w:pStyle w:val="Ohjeenotsikko3"/>
      </w:pPr>
      <w:r>
        <w:t>Lyhyt kuvaus hankkeesta:</w:t>
      </w:r>
    </w:p>
    <w:p w14:paraId="6662A039" w14:textId="77777777" w:rsidR="00CD40E4" w:rsidRDefault="00CD40E4" w:rsidP="00CD40E4">
      <w:pPr>
        <w:pStyle w:val="Ohjeenteksti"/>
      </w:pPr>
      <w:r>
        <w:t>Kerro lyhyesti millainen hanke on kyseessä. Esimerkiksi näin: päärakennuksen seinien kunnostus: maalin poisto skrapaamalla ja maalaus perinteisellä pellavaöljymaalilla.</w:t>
      </w:r>
    </w:p>
    <w:p w14:paraId="70A99D0C" w14:textId="77777777" w:rsidR="00CD40E4" w:rsidRDefault="00CD40E4" w:rsidP="00CD40E4">
      <w:pPr>
        <w:pStyle w:val="Ohjeenteksti"/>
      </w:pPr>
      <w:r>
        <w:t xml:space="preserve">Muualta samanaikaisesti samaan kohteeseen haettu avustusta: </w:t>
      </w:r>
    </w:p>
    <w:p w14:paraId="35FAB63E" w14:textId="77777777" w:rsidR="00CD40E4" w:rsidRDefault="00CD40E4" w:rsidP="00CD40E4">
      <w:pPr>
        <w:pStyle w:val="Ohjeenteksti"/>
        <w:numPr>
          <w:ilvl w:val="0"/>
          <w:numId w:val="23"/>
        </w:numPr>
      </w:pPr>
      <w:r>
        <w:t xml:space="preserve">Museovirasto </w:t>
      </w:r>
      <w:hyperlink r:id="rId13" w:history="1">
        <w:r w:rsidR="00661003" w:rsidRPr="00355718">
          <w:rPr>
            <w:rStyle w:val="Hyperlinkki"/>
          </w:rPr>
          <w:t>www.museovirasto.fi/avustukset</w:t>
        </w:r>
      </w:hyperlink>
      <w:r w:rsidR="00661003">
        <w:t xml:space="preserve"> </w:t>
      </w:r>
    </w:p>
    <w:p w14:paraId="6E2E3D1D" w14:textId="77777777" w:rsidR="00CD40E4" w:rsidRDefault="00CD40E4" w:rsidP="00CD40E4">
      <w:pPr>
        <w:pStyle w:val="Ohjeenteksti"/>
        <w:numPr>
          <w:ilvl w:val="0"/>
          <w:numId w:val="23"/>
        </w:numPr>
      </w:pPr>
      <w:r>
        <w:t xml:space="preserve">Suomen kotitalousliitto seuraintaloavustus </w:t>
      </w:r>
      <w:hyperlink r:id="rId14" w:history="1">
        <w:r w:rsidRPr="00661003">
          <w:rPr>
            <w:rStyle w:val="Hyperlinkki"/>
          </w:rPr>
          <w:t>kotiseutuliitto.fi</w:t>
        </w:r>
      </w:hyperlink>
      <w:r w:rsidR="00661003">
        <w:t xml:space="preserve"> </w:t>
      </w:r>
    </w:p>
    <w:p w14:paraId="7EEB8482" w14:textId="77777777" w:rsidR="00CD40E4" w:rsidRDefault="00CD40E4" w:rsidP="00CD40E4">
      <w:pPr>
        <w:pStyle w:val="Ohjeenteksti"/>
        <w:numPr>
          <w:ilvl w:val="0"/>
          <w:numId w:val="23"/>
        </w:numPr>
      </w:pPr>
      <w:r>
        <w:t>Muu (kerro mikä muu avustus on kyseessä)</w:t>
      </w:r>
    </w:p>
    <w:p w14:paraId="2C475C8C" w14:textId="77777777" w:rsidR="00CD40E4" w:rsidRDefault="00CD40E4" w:rsidP="00CD40E4">
      <w:pPr>
        <w:pStyle w:val="Ohjeenotsikko2"/>
      </w:pPr>
      <w:r>
        <w:t xml:space="preserve">Korjaussuunnitelma </w:t>
      </w:r>
    </w:p>
    <w:p w14:paraId="48B6414C" w14:textId="77777777" w:rsidR="00CD40E4" w:rsidRDefault="00CD40E4" w:rsidP="00CD40E4">
      <w:pPr>
        <w:pStyle w:val="Ohjeenteksti"/>
      </w:pPr>
      <w:r>
        <w:t xml:space="preserve">Sisältyykö kustannuksiin arvonlisävero? </w:t>
      </w:r>
    </w:p>
    <w:p w14:paraId="12F3E3AB" w14:textId="77777777" w:rsidR="00CD40E4" w:rsidRDefault="00CD40E4" w:rsidP="00CD40E4">
      <w:pPr>
        <w:pStyle w:val="Ohjeenteksti"/>
        <w:numPr>
          <w:ilvl w:val="0"/>
          <w:numId w:val="24"/>
        </w:numPr>
      </w:pPr>
      <w:r>
        <w:t>Kyllä. Haen tätä avustusta yksityishenkilönä ja maksan kaikki kustannukset kokonaan itse.</w:t>
      </w:r>
    </w:p>
    <w:p w14:paraId="3171CF8B" w14:textId="77777777" w:rsidR="00CD40E4" w:rsidRDefault="00CD40E4" w:rsidP="00CD40E4">
      <w:pPr>
        <w:pStyle w:val="Ohjeenteksti"/>
        <w:numPr>
          <w:ilvl w:val="0"/>
          <w:numId w:val="24"/>
        </w:numPr>
      </w:pPr>
      <w:r>
        <w:t>Ei. Haen tätä avustusta yrityksenä, joka ilmoittaa ALV-kustannukset verotuksessa eli ne eivät jää omiksi kustannuksikseni.</w:t>
      </w:r>
    </w:p>
    <w:p w14:paraId="7633D8B7" w14:textId="77777777" w:rsidR="00CD40E4" w:rsidRDefault="00CD40E4" w:rsidP="00CD40E4">
      <w:pPr>
        <w:pStyle w:val="Ohjeenotsikko3"/>
      </w:pPr>
      <w:r>
        <w:t>Selvitys hakijan arvonlisäverovelvollisuudesta:</w:t>
      </w:r>
    </w:p>
    <w:p w14:paraId="3E0DE0C9" w14:textId="77777777" w:rsidR="00CD40E4" w:rsidRDefault="00CD40E4" w:rsidP="00CD40E4">
      <w:pPr>
        <w:pStyle w:val="Ohjeenteksti"/>
      </w:pPr>
      <w:r>
        <w:t xml:space="preserve">Arvonlisävero sisältyy yleensä kustannuksiin ja koska yksityishenkilöt maksavat yleensä ALV-osuudet itse ja ne jäävät mukaan hänen hankkeensa lopullisiin kustannuksiin, niin silloin myös ALV-osuus sisältyy avustukseen. Mutta jos hakija on arvonlisäverovelvollinen, kuten esimerkiksi yrittäjä tai muu voittoa tuottavaa toimintaa harjoittava taho ja hän saa vähentää arvonlisäveron osuuden verotuksessa, niin arvonlisävero ei jää hakijan lopulliseksi kustannukseksi. Näissä tapauksissa </w:t>
      </w:r>
      <w:r>
        <w:lastRenderedPageBreak/>
        <w:t xml:space="preserve">avustustakaan ei siis myönnetä kustannusten ALV-osuudesta. Linkki veroviraston sivuille: </w:t>
      </w:r>
      <w:hyperlink r:id="rId15" w:history="1">
        <w:r w:rsidR="00661003" w:rsidRPr="00355718">
          <w:rPr>
            <w:rStyle w:val="Hyperlinkki"/>
          </w:rPr>
          <w:t>www.vero.fi/arvonlisaverotus/</w:t>
        </w:r>
      </w:hyperlink>
      <w:r w:rsidR="00661003">
        <w:t xml:space="preserve"> </w:t>
      </w:r>
    </w:p>
    <w:p w14:paraId="3575660C" w14:textId="77777777" w:rsidR="00CD40E4" w:rsidRDefault="00CD40E4" w:rsidP="00CD40E4">
      <w:pPr>
        <w:pStyle w:val="Ohjeenotsikko3"/>
      </w:pPr>
      <w:r>
        <w:t>Kohteeseen/kohteisiin tehtävät korjaustyöt ja niiden erittely:</w:t>
      </w:r>
    </w:p>
    <w:p w14:paraId="73D8AAD4" w14:textId="77777777" w:rsidR="00CD40E4" w:rsidRDefault="00CD40E4" w:rsidP="00CD40E4">
      <w:pPr>
        <w:pStyle w:val="Ohjeenteksti"/>
      </w:pPr>
      <w:r>
        <w:t>Kirjaa tähän taulukkoon tehtävien toimenpiteiden kustannukset ja aikataulutus. Jos sinulla ei ole vielä tarjousta, niin arvioi kustannukset parhaasi mukaan. ELY-keskus ei voi käsitellä tyhjän taulukon sisältävää hakemusta.</w:t>
      </w:r>
    </w:p>
    <w:p w14:paraId="5A1E8A5D" w14:textId="77777777" w:rsidR="00CD40E4" w:rsidRDefault="00CD40E4" w:rsidP="00CD40E4">
      <w:pPr>
        <w:pStyle w:val="Ohjeenotsikko3"/>
      </w:pPr>
      <w:r>
        <w:t>Tarkempi korjaussuunnitelma liitteenä:</w:t>
      </w:r>
    </w:p>
    <w:p w14:paraId="60AEFBA8" w14:textId="77777777" w:rsidR="00CD40E4" w:rsidRDefault="00CD40E4" w:rsidP="00CD40E4">
      <w:pPr>
        <w:pStyle w:val="Ohjeenteksti"/>
      </w:pPr>
      <w:r>
        <w:t>Hakemuksen liitteeksi on hyvä tehdä kirjallinen korjaussuunnitelma, jossa voit tarkemmin kertoa hankkeessa käytettävistä materiaaleista, toimenpiteistä ja aikataulusta sekä eritellä töiden tekijöitä.</w:t>
      </w:r>
    </w:p>
    <w:p w14:paraId="33F94F1F" w14:textId="77777777" w:rsidR="00CD40E4" w:rsidRDefault="00CD40E4" w:rsidP="00CD40E4">
      <w:pPr>
        <w:pStyle w:val="Ohjeenteksti"/>
      </w:pPr>
      <w:r>
        <w:t>Sitoudun suorittamaan edellä mainitut korjaustyöt viranomaisohjeiden ja avustuspäätöksen mukaisesti:</w:t>
      </w:r>
    </w:p>
    <w:p w14:paraId="7E5D3219" w14:textId="77777777" w:rsidR="00CD40E4" w:rsidRDefault="00CD40E4" w:rsidP="00CD40E4">
      <w:pPr>
        <w:pStyle w:val="Ohjeenteksti"/>
      </w:pPr>
      <w:r>
        <w:t>Luethan avustuspäätöksen tarkasti. Avustus on voitu kohdentaa vain osaan hakemistasi toimenpiteistä ja siinä voidaan myös edellyttää tietynlaisia materiaaleja tai työtapoja. Ennen toimenpiteiden aloittamista suosittelemme sinua olemaan yhteydessä joko oman alueesi alueellisen vastuumuseon valvojaan, tai avustuksen hallinnolliseen valvojaan, joiden yhteystiedot löytyvät päätöksestäsi. Tässä avuksesi myös linkki Museoviraston korjauskortteihin Korjaustaito.fi sivustolla.</w:t>
      </w:r>
    </w:p>
    <w:p w14:paraId="5857E11E" w14:textId="77777777" w:rsidR="00CD40E4" w:rsidRDefault="00CD40E4" w:rsidP="00CD40E4">
      <w:pPr>
        <w:pStyle w:val="Ohjeenotsikko2"/>
      </w:pPr>
      <w:r>
        <w:t>Rakennuksen nykytila ja historia</w:t>
      </w:r>
    </w:p>
    <w:p w14:paraId="3E641570" w14:textId="77777777" w:rsidR="00CD40E4" w:rsidRDefault="00CD40E4" w:rsidP="00CD40E4">
      <w:pPr>
        <w:pStyle w:val="Ohjeenteksti"/>
      </w:pPr>
      <w:r>
        <w:t>Vastaa kaikkiin tämän lomakkeen kysymyksiin kohteestasi. Etenkin nykytilanne on hyvä selvittää tarkasti. Ja myös historiasta on hyvä kertoa sen verran kuin sinulla on siitä tietoa.</w:t>
      </w:r>
    </w:p>
    <w:p w14:paraId="209745DA" w14:textId="77777777" w:rsidR="00CD40E4" w:rsidRDefault="00CD40E4" w:rsidP="00CD40E4">
      <w:pPr>
        <w:pStyle w:val="Ohjeenotsikko2"/>
      </w:pPr>
      <w:r>
        <w:t xml:space="preserve">Liitteet </w:t>
      </w:r>
    </w:p>
    <w:p w14:paraId="665F7FB4" w14:textId="77777777" w:rsidR="00CD40E4" w:rsidRDefault="00CD40E4" w:rsidP="00CD40E4">
      <w:pPr>
        <w:pStyle w:val="Ohjeenteksti"/>
      </w:pPr>
      <w:r>
        <w:t xml:space="preserve">Toimittamalla tarvittavat liitteet hakemuksesi yhteydessä, edistät ja nopeutat hakemuksesi käsittelyä ja vältät mahdolliset täydennyspyynnöt. Ystävällisesti nimeä jokainen liite mahdollisimman kuvaavasti. </w:t>
      </w:r>
    </w:p>
    <w:p w14:paraId="78B30F7A" w14:textId="77777777" w:rsidR="00CD40E4" w:rsidRDefault="00CD40E4" w:rsidP="00CD40E4">
      <w:pPr>
        <w:pStyle w:val="Ohjeenotsikko3"/>
      </w:pPr>
      <w:r>
        <w:t xml:space="preserve">Hakemuksen liitteenä tulee toimittaa: </w:t>
      </w:r>
    </w:p>
    <w:p w14:paraId="0865BB87" w14:textId="77777777" w:rsidR="00CD40E4" w:rsidRDefault="00CD40E4" w:rsidP="00C5187F">
      <w:pPr>
        <w:pStyle w:val="Ohjeenteksti"/>
        <w:numPr>
          <w:ilvl w:val="0"/>
          <w:numId w:val="28"/>
        </w:numPr>
      </w:pPr>
      <w:r>
        <w:t xml:space="preserve">Valtakirja. Jos avustettava kohde on yhteisomistuksessa tai hakemus täytetään omistajan puolesta, on hakemukseen liitettävä valtakirjat kaikilta omistajilta. Sama koskee myös yhteisöjä: yhdistyksiä, taloyhtiöitä ja perikuntia. </w:t>
      </w:r>
    </w:p>
    <w:p w14:paraId="41D7D56D" w14:textId="77777777" w:rsidR="00CD40E4" w:rsidRDefault="00CD40E4" w:rsidP="00C5187F">
      <w:pPr>
        <w:pStyle w:val="Ohjeenteksti"/>
        <w:numPr>
          <w:ilvl w:val="0"/>
          <w:numId w:val="27"/>
        </w:numPr>
      </w:pPr>
      <w:r>
        <w:t xml:space="preserve">Yhteisön hakemukseen on liitettävä myös selvitys yhteyshenkilön oikeudesta toimia yhteisön puolesta eli 1) kopio yhtiöjärjestyksestä tai muu vastuunjakoselvitys nimenkirjoitusoikeudesta sekä 2) kopio kokouspöytäkirjasta, josta ilmenee päätös avustuksen hakemiseksi. </w:t>
      </w:r>
    </w:p>
    <w:p w14:paraId="102396F5" w14:textId="77777777" w:rsidR="00CD40E4" w:rsidRDefault="00CD40E4" w:rsidP="00C5187F">
      <w:pPr>
        <w:pStyle w:val="Ohjeenteksti"/>
        <w:numPr>
          <w:ilvl w:val="0"/>
          <w:numId w:val="27"/>
        </w:numPr>
      </w:pPr>
      <w:r>
        <w:t>Perikunta toimittaa kopion perukirjasta siltä osin, josta selviävät kaikki kuolinpesän osakkaat.</w:t>
      </w:r>
    </w:p>
    <w:p w14:paraId="4062FF1C" w14:textId="77777777" w:rsidR="00CD40E4" w:rsidRDefault="00CD40E4" w:rsidP="00C5187F">
      <w:pPr>
        <w:pStyle w:val="Ohjeenteksti"/>
        <w:numPr>
          <w:ilvl w:val="0"/>
          <w:numId w:val="27"/>
        </w:numPr>
      </w:pPr>
      <w:r>
        <w:t>Valtakirja voi olla muodoltaan erillinen paperi kaikilta tai yhteinen paperi, jonka kaikki osakkaat allekirjoittavat.</w:t>
      </w:r>
    </w:p>
    <w:p w14:paraId="30E1A14D" w14:textId="77777777" w:rsidR="00CD40E4" w:rsidRDefault="00CD40E4" w:rsidP="00C5187F">
      <w:pPr>
        <w:pStyle w:val="Ohjeenteksti"/>
        <w:numPr>
          <w:ilvl w:val="0"/>
          <w:numId w:val="28"/>
        </w:numPr>
      </w:pPr>
      <w:r>
        <w:t xml:space="preserve">Muutamia uusia valokuvia kohteesta. Tarpeelliset kuvat ovat ainakin nämä: 1. kohteen sijoittuminen ympäristöönsä, 2. kuva koko kohteesta (esim. koko rakennuksesta) ja 3. lähikuva kunnostusta vaativasta kohdasta (esim. ikkunan nurkasta)  </w:t>
      </w:r>
    </w:p>
    <w:p w14:paraId="5AF5CF6D" w14:textId="77777777" w:rsidR="00CD40E4" w:rsidRDefault="00CD40E4" w:rsidP="00C5187F">
      <w:pPr>
        <w:pStyle w:val="Ohjeenteksti"/>
        <w:numPr>
          <w:ilvl w:val="0"/>
          <w:numId w:val="26"/>
        </w:numPr>
      </w:pPr>
      <w:r>
        <w:t>Nimeäthän liitteesi esimerkiksi näin: Kuva 1 Mattilan tilan pihapiiri, Kuva 2 Mattilan tilan päärakennus pihan puolelta, Kuva 3 Mattilan päärakennuksen ikkuna.</w:t>
      </w:r>
    </w:p>
    <w:p w14:paraId="23237B3D" w14:textId="77777777" w:rsidR="00CD40E4" w:rsidRDefault="00CD40E4" w:rsidP="00C5187F">
      <w:pPr>
        <w:pStyle w:val="Ohjeenteksti"/>
        <w:numPr>
          <w:ilvl w:val="0"/>
          <w:numId w:val="28"/>
        </w:numPr>
      </w:pPr>
      <w:r>
        <w:lastRenderedPageBreak/>
        <w:t>Työselostus tai korjaussuunnitelma (erityisesti vaativammasta työstä). Tämä liite voi olla         esimerkiksi tarjous tai vapaamuotoinen selvitys, jossa on eritelty materiaalit, toimenpiteet ja laitteet sekä aikataulut ja töiden tekijät.</w:t>
      </w:r>
    </w:p>
    <w:p w14:paraId="233BA98E" w14:textId="77777777" w:rsidR="005D74B8" w:rsidRDefault="005D74B8" w:rsidP="005D74B8">
      <w:pPr>
        <w:pStyle w:val="Ohjeenteksti"/>
        <w:numPr>
          <w:ilvl w:val="0"/>
          <w:numId w:val="28"/>
        </w:numPr>
      </w:pPr>
      <w:r>
        <w:t>Vakuutus pakotteista. Valtionavustuksen hakijan tulee vakuuttaa, etteivät Venäjän vastaiset pakotteet koske sitä tai sen edunsaajapiiriä tai alihankkijoita. Hakijan tulee antaa pakotevakuutus asiointipalvelussa avustushakemuksen jättämisen yhteydessä. Päätös avustushakemuksesta voidaan tehdä vasta sen jälkeen, kun viranomainen on vastaanottanut vakuutuksen.</w:t>
      </w:r>
      <w:r w:rsidR="001966F5">
        <w:t xml:space="preserve"> </w:t>
      </w:r>
      <w:r>
        <w:t>Pakotevakuutuslomake löytyy Suomi.fi -palvelusta sivulta: Avustus rakennusperinnön hoitoon, jossa klikkaa Täytä lomake ja skrollaa alas. Valtionavustuksen hakijan vakuutus pakotteista on alimmaisena.</w:t>
      </w:r>
    </w:p>
    <w:p w14:paraId="42E4709F" w14:textId="77777777" w:rsidR="00CD40E4" w:rsidRDefault="00CD40E4" w:rsidP="00C5187F">
      <w:pPr>
        <w:pStyle w:val="Ohjeenotsikko3"/>
      </w:pPr>
      <w:r>
        <w:t xml:space="preserve">Liitteenä voidaan toimittaa myös: </w:t>
      </w:r>
    </w:p>
    <w:p w14:paraId="50C15AE7" w14:textId="77777777" w:rsidR="00CD40E4" w:rsidRDefault="00CD40E4" w:rsidP="00C5187F">
      <w:pPr>
        <w:pStyle w:val="Ohjeenteksti"/>
        <w:numPr>
          <w:ilvl w:val="0"/>
          <w:numId w:val="26"/>
        </w:numPr>
      </w:pPr>
      <w:r>
        <w:t>Selvitys kohteen omistusoikeudesta (esim. lainhuutotodistus tai luovutuskirja)</w:t>
      </w:r>
    </w:p>
    <w:p w14:paraId="24C93346" w14:textId="77777777" w:rsidR="00CD40E4" w:rsidRDefault="00CD40E4" w:rsidP="00C5187F">
      <w:pPr>
        <w:pStyle w:val="Ohjeenteksti"/>
        <w:numPr>
          <w:ilvl w:val="0"/>
          <w:numId w:val="26"/>
        </w:numPr>
      </w:pPr>
      <w:r>
        <w:t>Eritelty kustannusarvio kunnostustyön kokonaiskustannuksista</w:t>
      </w:r>
    </w:p>
    <w:p w14:paraId="55C0D8B9" w14:textId="77777777" w:rsidR="00CD40E4" w:rsidRDefault="00CD40E4" w:rsidP="00C5187F">
      <w:pPr>
        <w:pStyle w:val="Ohjeenteksti"/>
        <w:numPr>
          <w:ilvl w:val="0"/>
          <w:numId w:val="26"/>
        </w:numPr>
      </w:pPr>
      <w:r>
        <w:t>Kuntoarvio eli selvitys kohteen kunnosta</w:t>
      </w:r>
    </w:p>
    <w:p w14:paraId="6247184E" w14:textId="77777777" w:rsidR="00CD40E4" w:rsidRDefault="00CD40E4" w:rsidP="00C5187F">
      <w:pPr>
        <w:pStyle w:val="Ohjeenteksti"/>
        <w:numPr>
          <w:ilvl w:val="0"/>
          <w:numId w:val="26"/>
        </w:numPr>
      </w:pPr>
      <w:r>
        <w:t>Kartta, josta käy selkeästi ilmi missä kunnostettava kohde sijaitsee. Ympyröi kartalle mielellään koko tontti ja jos pihapiirissäsi on useita rakennuksia, niin ruksaa tai ympyröi myös se rakennus, jota avustushakemus koskee.</w:t>
      </w:r>
    </w:p>
    <w:p w14:paraId="5C7C6624" w14:textId="77777777" w:rsidR="000F4A0F" w:rsidRDefault="00CD40E4" w:rsidP="00C5187F">
      <w:pPr>
        <w:pStyle w:val="Ohjeenteksti"/>
        <w:numPr>
          <w:ilvl w:val="0"/>
          <w:numId w:val="26"/>
        </w:numPr>
      </w:pPr>
      <w:r>
        <w:t>Muutama historiallinen kuva kohteesta (Liitteen nimeämisesimerkki: Vanha kuva 1 Mattilan tila 1900-l alussa, Vanha kuva 2 Mattilan tilan päärakennuksen alkuperäinen ikkuna.)</w:t>
      </w:r>
    </w:p>
    <w:p w14:paraId="2B674BF2" w14:textId="77777777" w:rsidR="00B172DB" w:rsidRDefault="00B172DB" w:rsidP="00B172DB">
      <w:pPr>
        <w:pStyle w:val="Ohjeenotsikko2"/>
      </w:pPr>
      <w:r>
        <w:t>Myönteisestä päätöksestä</w:t>
      </w:r>
    </w:p>
    <w:p w14:paraId="34D946BA" w14:textId="77777777" w:rsidR="00B172DB" w:rsidRDefault="00B172DB" w:rsidP="00B172DB">
      <w:pPr>
        <w:pStyle w:val="Ohjeenteksti"/>
        <w:ind w:left="2024"/>
      </w:pPr>
      <w:r>
        <w:t>Mikäli saat hakemukseesi myönteisen päätöksen, niin luethan sen huolellisesti.</w:t>
      </w:r>
    </w:p>
    <w:p w14:paraId="0E7B0FCF" w14:textId="77777777" w:rsidR="00B172DB" w:rsidRDefault="00B172DB" w:rsidP="00B172DB">
      <w:pPr>
        <w:pStyle w:val="Ohjeenteksti"/>
        <w:ind w:left="2024"/>
      </w:pPr>
      <w:r>
        <w:t>Avustuspäätöksessä mainitaan ehdot, joita avustuksen saajan pitää noudattaa, jotta myönnetty avustus voidaan maksaa. Sekä korjaustöiden että maksatuksen tulee olla valmiita päätöksessä mainittuun viimeiseen päivämäärään mennessä. Huomioithan, että myöhästyneitä maksatushakemuksia ei ehkä voida käsitellä lainkaan.</w:t>
      </w:r>
    </w:p>
    <w:p w14:paraId="221A418E" w14:textId="77777777" w:rsidR="00B172DB" w:rsidRPr="00712EF9" w:rsidRDefault="00B172DB" w:rsidP="00B172DB">
      <w:pPr>
        <w:pStyle w:val="Ohjeenteksti"/>
        <w:ind w:left="2024"/>
      </w:pPr>
      <w:r>
        <w:t>Päätöksessä mainittu määräaika on avustuksen saajaa sitova.</w:t>
      </w:r>
    </w:p>
    <w:sectPr w:rsidR="00B172DB" w:rsidRPr="00712EF9" w:rsidSect="00185E0F">
      <w:footerReference w:type="default" r:id="rId16"/>
      <w:headerReference w:type="first" r:id="rId17"/>
      <w:footerReference w:type="first" r:id="rId18"/>
      <w:pgSz w:w="11906" w:h="16838"/>
      <w:pgMar w:top="1418" w:right="567"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55130" w14:textId="77777777" w:rsidR="00722544" w:rsidRDefault="00722544">
      <w:r>
        <w:separator/>
      </w:r>
    </w:p>
    <w:p w14:paraId="6CB89AF7" w14:textId="77777777" w:rsidR="00722544" w:rsidRDefault="00722544"/>
  </w:endnote>
  <w:endnote w:type="continuationSeparator" w:id="0">
    <w:p w14:paraId="74C9EB12" w14:textId="77777777" w:rsidR="00722544" w:rsidRDefault="00722544">
      <w:r>
        <w:continuationSeparator/>
      </w:r>
    </w:p>
    <w:p w14:paraId="014BFABE" w14:textId="77777777" w:rsidR="00722544" w:rsidRDefault="007225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370B5" w14:textId="707A104D" w:rsidR="00CD40E4" w:rsidRPr="003926B3" w:rsidRDefault="00CD40E4" w:rsidP="00CD40E4">
    <w:pPr>
      <w:pBdr>
        <w:top w:val="single" w:sz="4" w:space="1" w:color="auto"/>
      </w:pBdr>
      <w:rPr>
        <w:sz w:val="14"/>
        <w:szCs w:val="14"/>
      </w:rPr>
    </w:pPr>
    <w:r>
      <w:rPr>
        <w:sz w:val="14"/>
        <w:szCs w:val="14"/>
      </w:rPr>
      <w:t xml:space="preserve">ely90h2i_fi </w:t>
    </w:r>
    <w:r w:rsidR="00487033">
      <w:rPr>
        <w:sz w:val="14"/>
        <w:szCs w:val="14"/>
      </w:rPr>
      <w:t>0</w:t>
    </w:r>
    <w:r w:rsidR="00417599">
      <w:rPr>
        <w:sz w:val="14"/>
        <w:szCs w:val="14"/>
      </w:rPr>
      <w:t>2</w:t>
    </w:r>
    <w:r>
      <w:rPr>
        <w:sz w:val="14"/>
        <w:szCs w:val="14"/>
      </w:rPr>
      <w:t>/202</w:t>
    </w:r>
    <w:r w:rsidR="00661003">
      <w:rPr>
        <w:sz w:val="14"/>
        <w:szCs w:val="14"/>
      </w:rPr>
      <w:t>5</w:t>
    </w:r>
  </w:p>
  <w:p w14:paraId="33F794B0" w14:textId="77777777" w:rsidR="00E44749" w:rsidRDefault="00E44749" w:rsidP="00AE7B77">
    <w:pPr>
      <w:framePr w:wrap="auto" w:vAnchor="text" w:hAnchor="page" w:x="5905" w:y="22"/>
    </w:pPr>
    <w:r>
      <w:fldChar w:fldCharType="begin"/>
    </w:r>
    <w:r>
      <w:instrText xml:space="preserve">PAGE  </w:instrText>
    </w:r>
    <w:r>
      <w:fldChar w:fldCharType="separate"/>
    </w:r>
    <w:r w:rsidR="00690425">
      <w:rPr>
        <w:noProof/>
      </w:rPr>
      <w:t>2</w:t>
    </w:r>
    <w:r>
      <w:fldChar w:fldCharType="end"/>
    </w:r>
  </w:p>
  <w:p w14:paraId="3C1001F9" w14:textId="77777777" w:rsidR="00E44749" w:rsidRDefault="00E44749"/>
  <w:p w14:paraId="4D2885B9" w14:textId="77777777" w:rsidR="00E44749" w:rsidRDefault="00E447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18954" w14:textId="7390B3FE" w:rsidR="00FB1C5F" w:rsidRPr="003926B3" w:rsidRDefault="00082CAF" w:rsidP="00FB1C5F">
    <w:pPr>
      <w:pBdr>
        <w:top w:val="single" w:sz="4" w:space="1" w:color="auto"/>
      </w:pBdr>
      <w:rPr>
        <w:sz w:val="14"/>
        <w:szCs w:val="14"/>
      </w:rPr>
    </w:pPr>
    <w:r>
      <w:rPr>
        <w:sz w:val="14"/>
        <w:szCs w:val="14"/>
      </w:rPr>
      <w:t>ely</w:t>
    </w:r>
    <w:r w:rsidR="00CD40E4">
      <w:rPr>
        <w:sz w:val="14"/>
        <w:szCs w:val="14"/>
      </w:rPr>
      <w:t xml:space="preserve">90h2i_fi </w:t>
    </w:r>
    <w:r w:rsidR="00487033">
      <w:rPr>
        <w:sz w:val="14"/>
        <w:szCs w:val="14"/>
      </w:rPr>
      <w:t>0</w:t>
    </w:r>
    <w:r w:rsidR="00417599">
      <w:rPr>
        <w:sz w:val="14"/>
        <w:szCs w:val="14"/>
      </w:rPr>
      <w:t>2</w:t>
    </w:r>
    <w:r w:rsidR="00CD40E4">
      <w:rPr>
        <w:sz w:val="14"/>
        <w:szCs w:val="14"/>
      </w:rPr>
      <w:t>/202</w:t>
    </w:r>
    <w:r w:rsidR="00661003">
      <w:rPr>
        <w:sz w:val="14"/>
        <w:szCs w:val="14"/>
      </w:rPr>
      <w:t>5</w:t>
    </w:r>
  </w:p>
  <w:p w14:paraId="647E3B6C" w14:textId="77777777" w:rsidR="00FB1C5F" w:rsidRDefault="00FB1C5F" w:rsidP="00FB1C5F">
    <w:pPr>
      <w:framePr w:wrap="auto" w:vAnchor="text" w:hAnchor="page" w:x="5905" w:y="22"/>
    </w:pPr>
    <w:r>
      <w:fldChar w:fldCharType="begin"/>
    </w:r>
    <w:r>
      <w:instrText xml:space="preserve">PAGE  </w:instrText>
    </w:r>
    <w:r>
      <w:fldChar w:fldCharType="separate"/>
    </w:r>
    <w:r w:rsidR="00690425">
      <w:rPr>
        <w:noProof/>
      </w:rPr>
      <w:t>1</w:t>
    </w:r>
    <w:r>
      <w:fldChar w:fldCharType="end"/>
    </w:r>
  </w:p>
  <w:p w14:paraId="59BA8B41" w14:textId="77777777" w:rsidR="00FB1C5F" w:rsidRDefault="00FB1C5F">
    <w:pPr>
      <w:pStyle w:val="Alatunniste"/>
    </w:pPr>
  </w:p>
  <w:p w14:paraId="647D2177" w14:textId="77777777" w:rsidR="001704CB" w:rsidRDefault="001704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358C8" w14:textId="77777777" w:rsidR="00722544" w:rsidRDefault="00722544">
      <w:r>
        <w:separator/>
      </w:r>
    </w:p>
    <w:p w14:paraId="5171B930" w14:textId="77777777" w:rsidR="00722544" w:rsidRDefault="00722544"/>
  </w:footnote>
  <w:footnote w:type="continuationSeparator" w:id="0">
    <w:p w14:paraId="58E3C0D8" w14:textId="77777777" w:rsidR="00722544" w:rsidRDefault="00722544">
      <w:r>
        <w:continuationSeparator/>
      </w:r>
    </w:p>
    <w:p w14:paraId="346A093E" w14:textId="77777777" w:rsidR="00722544" w:rsidRDefault="007225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33D8" w14:textId="2E41585A" w:rsidR="00FB1C5F" w:rsidRDefault="00540D5C">
    <w:pPr>
      <w:pStyle w:val="Yltunniste"/>
    </w:pPr>
    <w:r w:rsidRPr="00B1536B">
      <w:rPr>
        <w:noProof/>
        <w:spacing w:val="40"/>
        <w:sz w:val="12"/>
      </w:rPr>
      <w:drawing>
        <wp:inline distT="0" distB="0" distL="0" distR="0" wp14:anchorId="0B3A3984" wp14:editId="0104BFDE">
          <wp:extent cx="1979930" cy="501015"/>
          <wp:effectExtent l="0" t="0" r="0" b="0"/>
          <wp:docPr id="1" name="Kuva 1" descr="Logo: Elinkeino-, liikenne- ja ympäristökesk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Logo: Elinkeino-, liikenne- ja ympäristökesk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9930" cy="501015"/>
                  </a:xfrm>
                  <a:prstGeom prst="rect">
                    <a:avLst/>
                  </a:prstGeom>
                  <a:noFill/>
                  <a:ln>
                    <a:noFill/>
                  </a:ln>
                </pic:spPr>
              </pic:pic>
            </a:graphicData>
          </a:graphic>
        </wp:inline>
      </w:drawing>
    </w:r>
  </w:p>
  <w:p w14:paraId="500CABD3" w14:textId="77777777" w:rsidR="001704CB" w:rsidRDefault="001704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507"/>
    <w:multiLevelType w:val="hybridMultilevel"/>
    <w:tmpl w:val="2034D358"/>
    <w:lvl w:ilvl="0" w:tplc="A156CA90">
      <w:start w:val="7"/>
      <w:numFmt w:val="bullet"/>
      <w:lvlText w:val="-"/>
      <w:lvlJc w:val="left"/>
      <w:pPr>
        <w:ind w:left="2744" w:hanging="360"/>
      </w:pPr>
      <w:rPr>
        <w:rFonts w:ascii="Arial" w:eastAsia="Times New Roman" w:hAnsi="Arial" w:cs="Aria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1" w15:restartNumberingAfterBreak="0">
    <w:nsid w:val="0A7E2761"/>
    <w:multiLevelType w:val="hybridMultilevel"/>
    <w:tmpl w:val="F13419F2"/>
    <w:lvl w:ilvl="0" w:tplc="A156CA90">
      <w:start w:val="7"/>
      <w:numFmt w:val="bullet"/>
      <w:lvlText w:val="-"/>
      <w:lvlJc w:val="left"/>
      <w:pPr>
        <w:ind w:left="2744" w:hanging="360"/>
      </w:pPr>
      <w:rPr>
        <w:rFonts w:ascii="Arial" w:eastAsia="Times New Roman" w:hAnsi="Arial" w:cs="Aria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2" w15:restartNumberingAfterBreak="0">
    <w:nsid w:val="0C7C2F73"/>
    <w:multiLevelType w:val="hybridMultilevel"/>
    <w:tmpl w:val="F4F61F7E"/>
    <w:lvl w:ilvl="0" w:tplc="7F741B24">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 w15:restartNumberingAfterBreak="0">
    <w:nsid w:val="0CC341FE"/>
    <w:multiLevelType w:val="hybridMultilevel"/>
    <w:tmpl w:val="FA3ED6F6"/>
    <w:lvl w:ilvl="0" w:tplc="A156CA90">
      <w:start w:val="7"/>
      <w:numFmt w:val="bullet"/>
      <w:lvlText w:val="-"/>
      <w:lvlJc w:val="left"/>
      <w:pPr>
        <w:ind w:left="2744" w:hanging="360"/>
      </w:pPr>
      <w:rPr>
        <w:rFonts w:ascii="Arial" w:eastAsia="Times New Roman" w:hAnsi="Arial" w:cs="Aria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4" w15:restartNumberingAfterBreak="0">
    <w:nsid w:val="0E32427B"/>
    <w:multiLevelType w:val="hybridMultilevel"/>
    <w:tmpl w:val="54D2854C"/>
    <w:lvl w:ilvl="0" w:tplc="68424B68">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5" w15:restartNumberingAfterBreak="0">
    <w:nsid w:val="10780AC2"/>
    <w:multiLevelType w:val="hybridMultilevel"/>
    <w:tmpl w:val="C5527E3A"/>
    <w:lvl w:ilvl="0" w:tplc="A156CA90">
      <w:start w:val="7"/>
      <w:numFmt w:val="bullet"/>
      <w:lvlText w:val="-"/>
      <w:lvlJc w:val="left"/>
      <w:pPr>
        <w:ind w:left="2968" w:hanging="360"/>
      </w:pPr>
      <w:rPr>
        <w:rFonts w:ascii="Arial" w:eastAsia="Times New Roman" w:hAnsi="Arial" w:cs="Aria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6" w15:restartNumberingAfterBreak="0">
    <w:nsid w:val="19551A32"/>
    <w:multiLevelType w:val="hybridMultilevel"/>
    <w:tmpl w:val="5C8E15EC"/>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7" w15:restartNumberingAfterBreak="0">
    <w:nsid w:val="20AA59B6"/>
    <w:multiLevelType w:val="hybridMultilevel"/>
    <w:tmpl w:val="C4B29524"/>
    <w:lvl w:ilvl="0" w:tplc="A156CA90">
      <w:start w:val="7"/>
      <w:numFmt w:val="bullet"/>
      <w:lvlText w:val="-"/>
      <w:lvlJc w:val="left"/>
      <w:pPr>
        <w:ind w:left="2968" w:hanging="360"/>
      </w:pPr>
      <w:rPr>
        <w:rFonts w:ascii="Arial" w:eastAsia="Times New Roman" w:hAnsi="Arial" w:cs="Aria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8" w15:restartNumberingAfterBreak="0">
    <w:nsid w:val="292B0320"/>
    <w:multiLevelType w:val="hybridMultilevel"/>
    <w:tmpl w:val="369EB3F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9" w15:restartNumberingAfterBreak="0">
    <w:nsid w:val="2BB85DFC"/>
    <w:multiLevelType w:val="hybridMultilevel"/>
    <w:tmpl w:val="E07ED1F4"/>
    <w:lvl w:ilvl="0" w:tplc="7F741B24">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0" w15:restartNumberingAfterBreak="0">
    <w:nsid w:val="2C0E4785"/>
    <w:multiLevelType w:val="hybridMultilevel"/>
    <w:tmpl w:val="EA24037A"/>
    <w:lvl w:ilvl="0" w:tplc="03308E1C">
      <w:numFmt w:val="bullet"/>
      <w:lvlText w:val="-"/>
      <w:lvlJc w:val="left"/>
      <w:pPr>
        <w:tabs>
          <w:tab w:val="num" w:pos="2744"/>
        </w:tabs>
        <w:ind w:left="2744" w:hanging="360"/>
      </w:pPr>
      <w:rPr>
        <w:rFonts w:ascii="Arial" w:eastAsia="Times New Roman" w:hAnsi="Arial" w:cs="Arial" w:hint="default"/>
      </w:rPr>
    </w:lvl>
    <w:lvl w:ilvl="1" w:tplc="040B0003" w:tentative="1">
      <w:start w:val="1"/>
      <w:numFmt w:val="bullet"/>
      <w:lvlText w:val="o"/>
      <w:lvlJc w:val="left"/>
      <w:pPr>
        <w:tabs>
          <w:tab w:val="num" w:pos="2520"/>
        </w:tabs>
        <w:ind w:left="2520" w:hanging="360"/>
      </w:pPr>
      <w:rPr>
        <w:rFonts w:ascii="Courier New" w:hAnsi="Courier New" w:cs="Courier New" w:hint="default"/>
      </w:rPr>
    </w:lvl>
    <w:lvl w:ilvl="2" w:tplc="040B0005" w:tentative="1">
      <w:start w:val="1"/>
      <w:numFmt w:val="bullet"/>
      <w:lvlText w:val=""/>
      <w:lvlJc w:val="left"/>
      <w:pPr>
        <w:tabs>
          <w:tab w:val="num" w:pos="3240"/>
        </w:tabs>
        <w:ind w:left="3240" w:hanging="360"/>
      </w:pPr>
      <w:rPr>
        <w:rFonts w:ascii="Wingdings" w:hAnsi="Wingdings" w:hint="default"/>
      </w:rPr>
    </w:lvl>
    <w:lvl w:ilvl="3" w:tplc="040B0001" w:tentative="1">
      <w:start w:val="1"/>
      <w:numFmt w:val="bullet"/>
      <w:lvlText w:val=""/>
      <w:lvlJc w:val="left"/>
      <w:pPr>
        <w:tabs>
          <w:tab w:val="num" w:pos="3960"/>
        </w:tabs>
        <w:ind w:left="3960" w:hanging="360"/>
      </w:pPr>
      <w:rPr>
        <w:rFonts w:ascii="Symbol" w:hAnsi="Symbol" w:hint="default"/>
      </w:rPr>
    </w:lvl>
    <w:lvl w:ilvl="4" w:tplc="040B0003" w:tentative="1">
      <w:start w:val="1"/>
      <w:numFmt w:val="bullet"/>
      <w:lvlText w:val="o"/>
      <w:lvlJc w:val="left"/>
      <w:pPr>
        <w:tabs>
          <w:tab w:val="num" w:pos="4680"/>
        </w:tabs>
        <w:ind w:left="4680" w:hanging="360"/>
      </w:pPr>
      <w:rPr>
        <w:rFonts w:ascii="Courier New" w:hAnsi="Courier New" w:cs="Courier New" w:hint="default"/>
      </w:rPr>
    </w:lvl>
    <w:lvl w:ilvl="5" w:tplc="040B0005" w:tentative="1">
      <w:start w:val="1"/>
      <w:numFmt w:val="bullet"/>
      <w:lvlText w:val=""/>
      <w:lvlJc w:val="left"/>
      <w:pPr>
        <w:tabs>
          <w:tab w:val="num" w:pos="5400"/>
        </w:tabs>
        <w:ind w:left="5400" w:hanging="360"/>
      </w:pPr>
      <w:rPr>
        <w:rFonts w:ascii="Wingdings" w:hAnsi="Wingdings" w:hint="default"/>
      </w:rPr>
    </w:lvl>
    <w:lvl w:ilvl="6" w:tplc="040B0001" w:tentative="1">
      <w:start w:val="1"/>
      <w:numFmt w:val="bullet"/>
      <w:lvlText w:val=""/>
      <w:lvlJc w:val="left"/>
      <w:pPr>
        <w:tabs>
          <w:tab w:val="num" w:pos="6120"/>
        </w:tabs>
        <w:ind w:left="6120" w:hanging="360"/>
      </w:pPr>
      <w:rPr>
        <w:rFonts w:ascii="Symbol" w:hAnsi="Symbol" w:hint="default"/>
      </w:rPr>
    </w:lvl>
    <w:lvl w:ilvl="7" w:tplc="040B0003" w:tentative="1">
      <w:start w:val="1"/>
      <w:numFmt w:val="bullet"/>
      <w:lvlText w:val="o"/>
      <w:lvlJc w:val="left"/>
      <w:pPr>
        <w:tabs>
          <w:tab w:val="num" w:pos="6840"/>
        </w:tabs>
        <w:ind w:left="6840" w:hanging="360"/>
      </w:pPr>
      <w:rPr>
        <w:rFonts w:ascii="Courier New" w:hAnsi="Courier New" w:cs="Courier New" w:hint="default"/>
      </w:rPr>
    </w:lvl>
    <w:lvl w:ilvl="8" w:tplc="040B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30CF3C2B"/>
    <w:multiLevelType w:val="hybridMultilevel"/>
    <w:tmpl w:val="D64CBAC2"/>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12" w15:restartNumberingAfterBreak="0">
    <w:nsid w:val="40596484"/>
    <w:multiLevelType w:val="hybridMultilevel"/>
    <w:tmpl w:val="EF32EB38"/>
    <w:lvl w:ilvl="0" w:tplc="7F741B24">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3" w15:restartNumberingAfterBreak="0">
    <w:nsid w:val="41CB3970"/>
    <w:multiLevelType w:val="singleLevel"/>
    <w:tmpl w:val="8ECC8E1E"/>
    <w:lvl w:ilvl="0">
      <w:start w:val="1"/>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43F4211C"/>
    <w:multiLevelType w:val="hybridMultilevel"/>
    <w:tmpl w:val="CDE0A002"/>
    <w:lvl w:ilvl="0" w:tplc="A156CA90">
      <w:start w:val="7"/>
      <w:numFmt w:val="bullet"/>
      <w:lvlText w:val="-"/>
      <w:lvlJc w:val="left"/>
      <w:pPr>
        <w:ind w:left="2968" w:hanging="360"/>
      </w:pPr>
      <w:rPr>
        <w:rFonts w:ascii="Arial" w:eastAsia="Times New Roman" w:hAnsi="Arial" w:cs="Aria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5" w15:restartNumberingAfterBreak="0">
    <w:nsid w:val="45EF369B"/>
    <w:multiLevelType w:val="hybridMultilevel"/>
    <w:tmpl w:val="104A2232"/>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16" w15:restartNumberingAfterBreak="0">
    <w:nsid w:val="4A585DD1"/>
    <w:multiLevelType w:val="hybridMultilevel"/>
    <w:tmpl w:val="CB0E4EA0"/>
    <w:lvl w:ilvl="0" w:tplc="A156CA90">
      <w:start w:val="7"/>
      <w:numFmt w:val="bullet"/>
      <w:lvlText w:val="-"/>
      <w:lvlJc w:val="left"/>
      <w:pPr>
        <w:ind w:left="2968" w:hanging="360"/>
      </w:pPr>
      <w:rPr>
        <w:rFonts w:ascii="Arial" w:eastAsia="Times New Roman" w:hAnsi="Arial" w:cs="Aria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7" w15:restartNumberingAfterBreak="0">
    <w:nsid w:val="4B473A2D"/>
    <w:multiLevelType w:val="hybridMultilevel"/>
    <w:tmpl w:val="4086D67A"/>
    <w:lvl w:ilvl="0" w:tplc="03308E1C">
      <w:numFmt w:val="bullet"/>
      <w:lvlText w:val="-"/>
      <w:lvlJc w:val="left"/>
      <w:pPr>
        <w:tabs>
          <w:tab w:val="num" w:pos="2744"/>
        </w:tabs>
        <w:ind w:left="2744" w:hanging="360"/>
      </w:pPr>
      <w:rPr>
        <w:rFonts w:ascii="Arial" w:eastAsia="Times New Roman" w:hAnsi="Arial" w:cs="Arial" w:hint="default"/>
      </w:rPr>
    </w:lvl>
    <w:lvl w:ilvl="1" w:tplc="040B0003" w:tentative="1">
      <w:start w:val="1"/>
      <w:numFmt w:val="bullet"/>
      <w:lvlText w:val="o"/>
      <w:lvlJc w:val="left"/>
      <w:pPr>
        <w:tabs>
          <w:tab w:val="num" w:pos="2519"/>
        </w:tabs>
        <w:ind w:left="2519" w:hanging="360"/>
      </w:pPr>
      <w:rPr>
        <w:rFonts w:ascii="Courier New" w:hAnsi="Courier New" w:cs="Courier New" w:hint="default"/>
      </w:rPr>
    </w:lvl>
    <w:lvl w:ilvl="2" w:tplc="040B0005" w:tentative="1">
      <w:start w:val="1"/>
      <w:numFmt w:val="bullet"/>
      <w:lvlText w:val=""/>
      <w:lvlJc w:val="left"/>
      <w:pPr>
        <w:tabs>
          <w:tab w:val="num" w:pos="3239"/>
        </w:tabs>
        <w:ind w:left="3239" w:hanging="360"/>
      </w:pPr>
      <w:rPr>
        <w:rFonts w:ascii="Wingdings" w:hAnsi="Wingdings" w:hint="default"/>
      </w:rPr>
    </w:lvl>
    <w:lvl w:ilvl="3" w:tplc="040B0001" w:tentative="1">
      <w:start w:val="1"/>
      <w:numFmt w:val="bullet"/>
      <w:lvlText w:val=""/>
      <w:lvlJc w:val="left"/>
      <w:pPr>
        <w:tabs>
          <w:tab w:val="num" w:pos="3959"/>
        </w:tabs>
        <w:ind w:left="3959" w:hanging="360"/>
      </w:pPr>
      <w:rPr>
        <w:rFonts w:ascii="Symbol" w:hAnsi="Symbol" w:hint="default"/>
      </w:rPr>
    </w:lvl>
    <w:lvl w:ilvl="4" w:tplc="040B0003" w:tentative="1">
      <w:start w:val="1"/>
      <w:numFmt w:val="bullet"/>
      <w:lvlText w:val="o"/>
      <w:lvlJc w:val="left"/>
      <w:pPr>
        <w:tabs>
          <w:tab w:val="num" w:pos="4679"/>
        </w:tabs>
        <w:ind w:left="4679" w:hanging="360"/>
      </w:pPr>
      <w:rPr>
        <w:rFonts w:ascii="Courier New" w:hAnsi="Courier New" w:cs="Courier New" w:hint="default"/>
      </w:rPr>
    </w:lvl>
    <w:lvl w:ilvl="5" w:tplc="040B0005" w:tentative="1">
      <w:start w:val="1"/>
      <w:numFmt w:val="bullet"/>
      <w:lvlText w:val=""/>
      <w:lvlJc w:val="left"/>
      <w:pPr>
        <w:tabs>
          <w:tab w:val="num" w:pos="5399"/>
        </w:tabs>
        <w:ind w:left="5399" w:hanging="360"/>
      </w:pPr>
      <w:rPr>
        <w:rFonts w:ascii="Wingdings" w:hAnsi="Wingdings" w:hint="default"/>
      </w:rPr>
    </w:lvl>
    <w:lvl w:ilvl="6" w:tplc="040B0001" w:tentative="1">
      <w:start w:val="1"/>
      <w:numFmt w:val="bullet"/>
      <w:lvlText w:val=""/>
      <w:lvlJc w:val="left"/>
      <w:pPr>
        <w:tabs>
          <w:tab w:val="num" w:pos="6119"/>
        </w:tabs>
        <w:ind w:left="6119" w:hanging="360"/>
      </w:pPr>
      <w:rPr>
        <w:rFonts w:ascii="Symbol" w:hAnsi="Symbol" w:hint="default"/>
      </w:rPr>
    </w:lvl>
    <w:lvl w:ilvl="7" w:tplc="040B0003" w:tentative="1">
      <w:start w:val="1"/>
      <w:numFmt w:val="bullet"/>
      <w:lvlText w:val="o"/>
      <w:lvlJc w:val="left"/>
      <w:pPr>
        <w:tabs>
          <w:tab w:val="num" w:pos="6839"/>
        </w:tabs>
        <w:ind w:left="6839" w:hanging="360"/>
      </w:pPr>
      <w:rPr>
        <w:rFonts w:ascii="Courier New" w:hAnsi="Courier New" w:cs="Courier New" w:hint="default"/>
      </w:rPr>
    </w:lvl>
    <w:lvl w:ilvl="8" w:tplc="040B0005" w:tentative="1">
      <w:start w:val="1"/>
      <w:numFmt w:val="bullet"/>
      <w:lvlText w:val=""/>
      <w:lvlJc w:val="left"/>
      <w:pPr>
        <w:tabs>
          <w:tab w:val="num" w:pos="7559"/>
        </w:tabs>
        <w:ind w:left="7559" w:hanging="360"/>
      </w:pPr>
      <w:rPr>
        <w:rFonts w:ascii="Wingdings" w:hAnsi="Wingdings" w:hint="default"/>
      </w:rPr>
    </w:lvl>
  </w:abstractNum>
  <w:abstractNum w:abstractNumId="18" w15:restartNumberingAfterBreak="0">
    <w:nsid w:val="4D433DD0"/>
    <w:multiLevelType w:val="hybridMultilevel"/>
    <w:tmpl w:val="5AB40C9A"/>
    <w:lvl w:ilvl="0" w:tplc="113EB7DE">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9" w15:restartNumberingAfterBreak="0">
    <w:nsid w:val="51A727E1"/>
    <w:multiLevelType w:val="hybridMultilevel"/>
    <w:tmpl w:val="4B1612AC"/>
    <w:lvl w:ilvl="0" w:tplc="7F741B24">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0" w15:restartNumberingAfterBreak="0">
    <w:nsid w:val="52FF5122"/>
    <w:multiLevelType w:val="hybridMultilevel"/>
    <w:tmpl w:val="7F44D7A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1" w15:restartNumberingAfterBreak="0">
    <w:nsid w:val="535B0318"/>
    <w:multiLevelType w:val="hybridMultilevel"/>
    <w:tmpl w:val="694A9D62"/>
    <w:lvl w:ilvl="0" w:tplc="A156CA90">
      <w:start w:val="7"/>
      <w:numFmt w:val="bullet"/>
      <w:lvlText w:val="-"/>
      <w:lvlJc w:val="left"/>
      <w:pPr>
        <w:ind w:left="1664" w:hanging="360"/>
      </w:pPr>
      <w:rPr>
        <w:rFonts w:ascii="Arial" w:eastAsia="Times New Roman" w:hAnsi="Aria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2" w15:restartNumberingAfterBreak="0">
    <w:nsid w:val="57691447"/>
    <w:multiLevelType w:val="hybridMultilevel"/>
    <w:tmpl w:val="412A4216"/>
    <w:lvl w:ilvl="0" w:tplc="A156CA90">
      <w:start w:val="7"/>
      <w:numFmt w:val="bullet"/>
      <w:lvlText w:val="-"/>
      <w:lvlJc w:val="left"/>
      <w:pPr>
        <w:ind w:left="2968" w:hanging="360"/>
      </w:pPr>
      <w:rPr>
        <w:rFonts w:ascii="Arial" w:eastAsia="Times New Roman" w:hAnsi="Arial" w:cs="Aria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3" w15:restartNumberingAfterBreak="0">
    <w:nsid w:val="5FC605F9"/>
    <w:multiLevelType w:val="hybridMultilevel"/>
    <w:tmpl w:val="855E103C"/>
    <w:lvl w:ilvl="0" w:tplc="A156CA90">
      <w:start w:val="7"/>
      <w:numFmt w:val="bullet"/>
      <w:lvlText w:val="-"/>
      <w:lvlJc w:val="left"/>
      <w:pPr>
        <w:ind w:left="2744" w:hanging="360"/>
      </w:pPr>
      <w:rPr>
        <w:rFonts w:ascii="Arial" w:eastAsia="Times New Roman" w:hAnsi="Arial" w:cs="Aria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24" w15:restartNumberingAfterBreak="0">
    <w:nsid w:val="6C721B4E"/>
    <w:multiLevelType w:val="hybridMultilevel"/>
    <w:tmpl w:val="6DD4D110"/>
    <w:lvl w:ilvl="0" w:tplc="A156CA90">
      <w:start w:val="7"/>
      <w:numFmt w:val="bullet"/>
      <w:lvlText w:val="-"/>
      <w:lvlJc w:val="left"/>
      <w:pPr>
        <w:ind w:left="2968" w:hanging="360"/>
      </w:pPr>
      <w:rPr>
        <w:rFonts w:ascii="Arial" w:eastAsia="Times New Roman" w:hAnsi="Arial" w:cs="Aria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5" w15:restartNumberingAfterBreak="0">
    <w:nsid w:val="763E7D6E"/>
    <w:multiLevelType w:val="hybridMultilevel"/>
    <w:tmpl w:val="26F281D6"/>
    <w:lvl w:ilvl="0" w:tplc="A156CA90">
      <w:start w:val="7"/>
      <w:numFmt w:val="bullet"/>
      <w:lvlText w:val="-"/>
      <w:lvlJc w:val="left"/>
      <w:pPr>
        <w:ind w:left="2744" w:hanging="360"/>
      </w:pPr>
      <w:rPr>
        <w:rFonts w:ascii="Arial" w:eastAsia="Times New Roman" w:hAnsi="Arial" w:cs="Aria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26" w15:restartNumberingAfterBreak="0">
    <w:nsid w:val="79B85513"/>
    <w:multiLevelType w:val="hybridMultilevel"/>
    <w:tmpl w:val="E8EC537C"/>
    <w:lvl w:ilvl="0" w:tplc="8ECC8E1E">
      <w:start w:val="1"/>
      <w:numFmt w:val="bullet"/>
      <w:lvlText w:val="-"/>
      <w:lvlJc w:val="left"/>
      <w:pPr>
        <w:ind w:left="720" w:hanging="360"/>
      </w:pPr>
      <w:rPr>
        <w:rFonts w:ascii="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B275BC3"/>
    <w:multiLevelType w:val="hybridMultilevel"/>
    <w:tmpl w:val="47E45FAC"/>
    <w:lvl w:ilvl="0" w:tplc="7F741B24">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16cid:durableId="406610146">
    <w:abstractNumId w:val="15"/>
  </w:num>
  <w:num w:numId="2" w16cid:durableId="10645584">
    <w:abstractNumId w:val="6"/>
  </w:num>
  <w:num w:numId="3" w16cid:durableId="159472199">
    <w:abstractNumId w:val="11"/>
  </w:num>
  <w:num w:numId="4" w16cid:durableId="350841370">
    <w:abstractNumId w:val="10"/>
  </w:num>
  <w:num w:numId="5" w16cid:durableId="1113398550">
    <w:abstractNumId w:val="17"/>
  </w:num>
  <w:num w:numId="6" w16cid:durableId="294335638">
    <w:abstractNumId w:val="13"/>
  </w:num>
  <w:num w:numId="7" w16cid:durableId="226645642">
    <w:abstractNumId w:val="26"/>
  </w:num>
  <w:num w:numId="8" w16cid:durableId="1149519388">
    <w:abstractNumId w:val="8"/>
  </w:num>
  <w:num w:numId="9" w16cid:durableId="1808279662">
    <w:abstractNumId w:val="20"/>
  </w:num>
  <w:num w:numId="10" w16cid:durableId="985552407">
    <w:abstractNumId w:val="21"/>
  </w:num>
  <w:num w:numId="11" w16cid:durableId="154880896">
    <w:abstractNumId w:val="22"/>
  </w:num>
  <w:num w:numId="12" w16cid:durableId="873466977">
    <w:abstractNumId w:val="5"/>
  </w:num>
  <w:num w:numId="13" w16cid:durableId="309332636">
    <w:abstractNumId w:val="1"/>
  </w:num>
  <w:num w:numId="14" w16cid:durableId="878125353">
    <w:abstractNumId w:val="24"/>
  </w:num>
  <w:num w:numId="15" w16cid:durableId="1664356517">
    <w:abstractNumId w:val="25"/>
  </w:num>
  <w:num w:numId="16" w16cid:durableId="1031565457">
    <w:abstractNumId w:val="14"/>
  </w:num>
  <w:num w:numId="17" w16cid:durableId="782267917">
    <w:abstractNumId w:val="3"/>
  </w:num>
  <w:num w:numId="18" w16cid:durableId="795294715">
    <w:abstractNumId w:val="7"/>
  </w:num>
  <w:num w:numId="19" w16cid:durableId="1596590541">
    <w:abstractNumId w:val="0"/>
  </w:num>
  <w:num w:numId="20" w16cid:durableId="717096101">
    <w:abstractNumId w:val="16"/>
  </w:num>
  <w:num w:numId="21" w16cid:durableId="1450120682">
    <w:abstractNumId w:val="23"/>
  </w:num>
  <w:num w:numId="22" w16cid:durableId="1868059655">
    <w:abstractNumId w:val="2"/>
  </w:num>
  <w:num w:numId="23" w16cid:durableId="1694763195">
    <w:abstractNumId w:val="19"/>
  </w:num>
  <w:num w:numId="24" w16cid:durableId="727843620">
    <w:abstractNumId w:val="27"/>
  </w:num>
  <w:num w:numId="25" w16cid:durableId="453254683">
    <w:abstractNumId w:val="18"/>
  </w:num>
  <w:num w:numId="26" w16cid:durableId="570119631">
    <w:abstractNumId w:val="9"/>
  </w:num>
  <w:num w:numId="27" w16cid:durableId="1028484632">
    <w:abstractNumId w:val="12"/>
  </w:num>
  <w:num w:numId="28" w16cid:durableId="13886475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304"/>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B77"/>
    <w:rsid w:val="00006A28"/>
    <w:rsid w:val="00044364"/>
    <w:rsid w:val="00082CAF"/>
    <w:rsid w:val="000B3927"/>
    <w:rsid w:val="000F00CB"/>
    <w:rsid w:val="000F4A0F"/>
    <w:rsid w:val="00130D37"/>
    <w:rsid w:val="001704CB"/>
    <w:rsid w:val="00176A4B"/>
    <w:rsid w:val="00185E0F"/>
    <w:rsid w:val="001966F5"/>
    <w:rsid w:val="00196E5D"/>
    <w:rsid w:val="001C6224"/>
    <w:rsid w:val="001D77BF"/>
    <w:rsid w:val="001E26E5"/>
    <w:rsid w:val="00213704"/>
    <w:rsid w:val="002448EF"/>
    <w:rsid w:val="00250663"/>
    <w:rsid w:val="00254A66"/>
    <w:rsid w:val="00276FAE"/>
    <w:rsid w:val="002A00F0"/>
    <w:rsid w:val="002B10A0"/>
    <w:rsid w:val="002E7B9D"/>
    <w:rsid w:val="002F7843"/>
    <w:rsid w:val="00332323"/>
    <w:rsid w:val="00336DD4"/>
    <w:rsid w:val="00346AD2"/>
    <w:rsid w:val="00385A30"/>
    <w:rsid w:val="003926B3"/>
    <w:rsid w:val="003A3C68"/>
    <w:rsid w:val="003B5A5C"/>
    <w:rsid w:val="003C095C"/>
    <w:rsid w:val="003E51BC"/>
    <w:rsid w:val="003F4060"/>
    <w:rsid w:val="00417599"/>
    <w:rsid w:val="004346DC"/>
    <w:rsid w:val="004537B5"/>
    <w:rsid w:val="004632AA"/>
    <w:rsid w:val="00463A1B"/>
    <w:rsid w:val="00475342"/>
    <w:rsid w:val="00484E35"/>
    <w:rsid w:val="00487033"/>
    <w:rsid w:val="004B132E"/>
    <w:rsid w:val="00500B7E"/>
    <w:rsid w:val="00504FCF"/>
    <w:rsid w:val="00522594"/>
    <w:rsid w:val="00540D5C"/>
    <w:rsid w:val="00576B63"/>
    <w:rsid w:val="005A266A"/>
    <w:rsid w:val="005A6731"/>
    <w:rsid w:val="005C5E5A"/>
    <w:rsid w:val="005D5F87"/>
    <w:rsid w:val="005D7079"/>
    <w:rsid w:val="005D74B8"/>
    <w:rsid w:val="00643108"/>
    <w:rsid w:val="00661003"/>
    <w:rsid w:val="00673417"/>
    <w:rsid w:val="00675504"/>
    <w:rsid w:val="00690425"/>
    <w:rsid w:val="006973ED"/>
    <w:rsid w:val="006A2155"/>
    <w:rsid w:val="006C0137"/>
    <w:rsid w:val="006C32CE"/>
    <w:rsid w:val="006F4862"/>
    <w:rsid w:val="007055F8"/>
    <w:rsid w:val="007066A8"/>
    <w:rsid w:val="00712EF9"/>
    <w:rsid w:val="00713D2D"/>
    <w:rsid w:val="007201A1"/>
    <w:rsid w:val="00722544"/>
    <w:rsid w:val="007463CA"/>
    <w:rsid w:val="0074733D"/>
    <w:rsid w:val="00753285"/>
    <w:rsid w:val="00775EC4"/>
    <w:rsid w:val="00775F1C"/>
    <w:rsid w:val="007B19E0"/>
    <w:rsid w:val="007C6383"/>
    <w:rsid w:val="00810F73"/>
    <w:rsid w:val="0086351F"/>
    <w:rsid w:val="00866D65"/>
    <w:rsid w:val="008E27A0"/>
    <w:rsid w:val="008E5F82"/>
    <w:rsid w:val="009178F2"/>
    <w:rsid w:val="00950E78"/>
    <w:rsid w:val="00967B8B"/>
    <w:rsid w:val="009744D1"/>
    <w:rsid w:val="009C39CD"/>
    <w:rsid w:val="009D033F"/>
    <w:rsid w:val="009E1FFF"/>
    <w:rsid w:val="009E7CC9"/>
    <w:rsid w:val="009F463D"/>
    <w:rsid w:val="00A269B8"/>
    <w:rsid w:val="00A64A91"/>
    <w:rsid w:val="00A95AE7"/>
    <w:rsid w:val="00AB024E"/>
    <w:rsid w:val="00AB3FA4"/>
    <w:rsid w:val="00AE3C2C"/>
    <w:rsid w:val="00AE7B77"/>
    <w:rsid w:val="00B1536B"/>
    <w:rsid w:val="00B172DB"/>
    <w:rsid w:val="00B2469D"/>
    <w:rsid w:val="00B5291B"/>
    <w:rsid w:val="00BA7B70"/>
    <w:rsid w:val="00BB15AA"/>
    <w:rsid w:val="00BB4A12"/>
    <w:rsid w:val="00BB7DCA"/>
    <w:rsid w:val="00BC053C"/>
    <w:rsid w:val="00BE56FF"/>
    <w:rsid w:val="00C129AA"/>
    <w:rsid w:val="00C31830"/>
    <w:rsid w:val="00C5187F"/>
    <w:rsid w:val="00C561D7"/>
    <w:rsid w:val="00C63CD4"/>
    <w:rsid w:val="00C7017C"/>
    <w:rsid w:val="00C73134"/>
    <w:rsid w:val="00C90EEF"/>
    <w:rsid w:val="00CC01EF"/>
    <w:rsid w:val="00CC767D"/>
    <w:rsid w:val="00CD40E4"/>
    <w:rsid w:val="00D103CE"/>
    <w:rsid w:val="00D11716"/>
    <w:rsid w:val="00D50942"/>
    <w:rsid w:val="00D75470"/>
    <w:rsid w:val="00DA13F6"/>
    <w:rsid w:val="00DB14F5"/>
    <w:rsid w:val="00DB7EFC"/>
    <w:rsid w:val="00DD0B2F"/>
    <w:rsid w:val="00DD4625"/>
    <w:rsid w:val="00DD4C6F"/>
    <w:rsid w:val="00E33521"/>
    <w:rsid w:val="00E44749"/>
    <w:rsid w:val="00E44B41"/>
    <w:rsid w:val="00E751D2"/>
    <w:rsid w:val="00E832D7"/>
    <w:rsid w:val="00E9253E"/>
    <w:rsid w:val="00E92721"/>
    <w:rsid w:val="00EB2622"/>
    <w:rsid w:val="00EB6B00"/>
    <w:rsid w:val="00EC003B"/>
    <w:rsid w:val="00ED3273"/>
    <w:rsid w:val="00EE09A3"/>
    <w:rsid w:val="00F00AFC"/>
    <w:rsid w:val="00F2605E"/>
    <w:rsid w:val="00F42EE5"/>
    <w:rsid w:val="00F746A8"/>
    <w:rsid w:val="00FB1C5F"/>
    <w:rsid w:val="00FD2944"/>
    <w:rsid w:val="00FD2A9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57FAB8"/>
  <w15:chartTrackingRefBased/>
  <w15:docId w15:val="{343AFC7D-8120-4A0B-BEFC-D388D7053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autoRedefine/>
    <w:qFormat/>
    <w:rsid w:val="00C7017C"/>
    <w:rPr>
      <w:rFonts w:ascii="Arial" w:hAnsi="Arial"/>
    </w:rPr>
  </w:style>
  <w:style w:type="paragraph" w:styleId="Otsikko1">
    <w:name w:val="heading 1"/>
    <w:basedOn w:val="Normaali"/>
    <w:next w:val="Normaali"/>
    <w:qFormat/>
    <w:rsid w:val="00BB7DCA"/>
    <w:pPr>
      <w:keepNext/>
      <w:spacing w:before="240" w:after="60"/>
      <w:outlineLvl w:val="0"/>
    </w:pPr>
    <w:rPr>
      <w:rFonts w:cs="Arial"/>
      <w:b/>
      <w:bCs/>
      <w:kern w:val="32"/>
      <w:sz w:val="32"/>
      <w:szCs w:val="32"/>
    </w:rPr>
  </w:style>
  <w:style w:type="paragraph" w:styleId="Otsikko8">
    <w:name w:val="heading 8"/>
    <w:basedOn w:val="Normaali"/>
    <w:next w:val="Normaali"/>
    <w:qFormat/>
    <w:rsid w:val="00E92721"/>
    <w:pPr>
      <w:keepNext/>
      <w:outlineLvl w:val="7"/>
    </w:pPr>
    <w:rPr>
      <w:sz w:val="1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E751D2"/>
    <w:pPr>
      <w:tabs>
        <w:tab w:val="center" w:pos="4819"/>
        <w:tab w:val="right" w:pos="9638"/>
      </w:tabs>
    </w:pPr>
  </w:style>
  <w:style w:type="paragraph" w:styleId="Alatunniste">
    <w:name w:val="footer"/>
    <w:basedOn w:val="Normaali"/>
    <w:rsid w:val="00E751D2"/>
    <w:pPr>
      <w:tabs>
        <w:tab w:val="center" w:pos="4819"/>
        <w:tab w:val="right" w:pos="9638"/>
      </w:tabs>
    </w:pPr>
  </w:style>
  <w:style w:type="paragraph" w:customStyle="1" w:styleId="Ohjeenteksti">
    <w:name w:val="Ohjeen teksti"/>
    <w:rsid w:val="00250663"/>
    <w:pPr>
      <w:spacing w:before="120" w:after="120"/>
      <w:ind w:left="1304"/>
    </w:pPr>
    <w:rPr>
      <w:rFonts w:ascii="Arial" w:hAnsi="Arial"/>
    </w:rPr>
  </w:style>
  <w:style w:type="paragraph" w:customStyle="1" w:styleId="Ohjeenotsikko1">
    <w:name w:val="Ohjeen otsikko 1"/>
    <w:basedOn w:val="Ohjeenteksti"/>
    <w:next w:val="Ohjeenteksti"/>
    <w:autoRedefine/>
    <w:rsid w:val="00F00AFC"/>
    <w:pPr>
      <w:keepNext/>
      <w:tabs>
        <w:tab w:val="right" w:pos="9072"/>
      </w:tabs>
      <w:ind w:left="0"/>
      <w:outlineLvl w:val="0"/>
    </w:pPr>
    <w:rPr>
      <w:sz w:val="28"/>
      <w:szCs w:val="24"/>
    </w:rPr>
  </w:style>
  <w:style w:type="paragraph" w:customStyle="1" w:styleId="Ohjeenotsikko2">
    <w:name w:val="Ohjeen otsikko 2"/>
    <w:basedOn w:val="Ohjeenteksti"/>
    <w:next w:val="Ohjeenteksti"/>
    <w:autoRedefine/>
    <w:rsid w:val="00540D5C"/>
    <w:pPr>
      <w:keepNext/>
      <w:ind w:left="0"/>
      <w:outlineLvl w:val="1"/>
    </w:pPr>
    <w:rPr>
      <w:sz w:val="24"/>
    </w:rPr>
  </w:style>
  <w:style w:type="paragraph" w:customStyle="1" w:styleId="Ohjeenotsikko3">
    <w:name w:val="Ohjeen otsikko 3"/>
    <w:basedOn w:val="Ohjeenteksti"/>
    <w:next w:val="Ohjeenteksti"/>
    <w:autoRedefine/>
    <w:rsid w:val="00540D5C"/>
    <w:pPr>
      <w:keepNext/>
      <w:ind w:left="0"/>
      <w:outlineLvl w:val="2"/>
    </w:pPr>
  </w:style>
  <w:style w:type="paragraph" w:styleId="Leipteksti">
    <w:name w:val="Body Text"/>
    <w:basedOn w:val="Normaali"/>
    <w:rsid w:val="00E92721"/>
    <w:rPr>
      <w:b/>
      <w:sz w:val="18"/>
    </w:rPr>
  </w:style>
  <w:style w:type="paragraph" w:styleId="Sisennettyleipteksti">
    <w:name w:val="Body Text Indent"/>
    <w:basedOn w:val="Normaali"/>
    <w:rsid w:val="00E92721"/>
    <w:pPr>
      <w:tabs>
        <w:tab w:val="left" w:pos="2694"/>
        <w:tab w:val="left" w:pos="5387"/>
        <w:tab w:val="left" w:pos="8080"/>
      </w:tabs>
    </w:pPr>
    <w:rPr>
      <w:sz w:val="18"/>
    </w:rPr>
  </w:style>
  <w:style w:type="character" w:styleId="Hyperlinkki">
    <w:name w:val="Hyperlink"/>
    <w:rsid w:val="00BB7DCA"/>
    <w:rPr>
      <w:color w:val="0000FF"/>
      <w:u w:val="single"/>
    </w:rPr>
  </w:style>
  <w:style w:type="paragraph" w:customStyle="1" w:styleId="NormaaliWeb">
    <w:name w:val="Normaali (Web)"/>
    <w:basedOn w:val="Normaali"/>
    <w:rsid w:val="00BB4A12"/>
    <w:pPr>
      <w:spacing w:before="100" w:beforeAutospacing="1" w:after="100" w:afterAutospacing="1"/>
    </w:pPr>
    <w:rPr>
      <w:sz w:val="17"/>
      <w:szCs w:val="17"/>
    </w:rPr>
  </w:style>
  <w:style w:type="paragraph" w:customStyle="1" w:styleId="Arial8">
    <w:name w:val="Arial 8"/>
    <w:basedOn w:val="Normaali"/>
    <w:rsid w:val="00BB4A12"/>
    <w:rPr>
      <w:rFonts w:cs="Arial"/>
      <w:sz w:val="16"/>
    </w:rPr>
  </w:style>
  <w:style w:type="paragraph" w:customStyle="1" w:styleId="Arial10Lihavoitu">
    <w:name w:val="Arial 10 Lihavoitu"/>
    <w:basedOn w:val="Normaali"/>
    <w:rsid w:val="00BB4A12"/>
    <w:rPr>
      <w:rFonts w:cs="Arial"/>
      <w:b/>
    </w:rPr>
  </w:style>
  <w:style w:type="character" w:styleId="AvattuHyperlinkki">
    <w:name w:val="FollowedHyperlink"/>
    <w:rsid w:val="00C31830"/>
    <w:rPr>
      <w:color w:val="800080"/>
      <w:u w:val="single"/>
    </w:rPr>
  </w:style>
  <w:style w:type="character" w:styleId="Ratkaisematonmaininta">
    <w:name w:val="Unresolved Mention"/>
    <w:uiPriority w:val="99"/>
    <w:semiHidden/>
    <w:unhideWhenUsed/>
    <w:rsid w:val="00C518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57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uomi.fi/valtuudet/valtuusasiat/tyollisyyden-ympariston-elinkeinotoiminnan-ja-liikenteen-valtionavustusten-hakeminen/c7ee60596617870a70c3c6136eb6b8ca" TargetMode="External"/><Relationship Id="rId13" Type="http://schemas.openxmlformats.org/officeDocument/2006/relationships/hyperlink" Target="http://www.museovirasto.fi/avustukset"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suomi.fi/valtuudet" TargetMode="External"/><Relationship Id="rId12" Type="http://schemas.openxmlformats.org/officeDocument/2006/relationships/hyperlink" Target="http://www.kyppi.fi/palveluikkuna"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OgS1NSWXrg4" TargetMode="External"/><Relationship Id="rId5" Type="http://schemas.openxmlformats.org/officeDocument/2006/relationships/footnotes" Target="footnotes.xml"/><Relationship Id="rId15" Type="http://schemas.openxmlformats.org/officeDocument/2006/relationships/hyperlink" Target="http://www.vero.fi/arvonlisaverotus/" TargetMode="External"/><Relationship Id="rId10" Type="http://schemas.openxmlformats.org/officeDocument/2006/relationships/hyperlink" Target="https://liiteri.ymparisto.fi/"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aanmittauslaitos.fi/huoneistot-ja-kiinteistot/huoneistojen-ja-kiinteistojen-palvelut/selvita-kiinteistotunnus" TargetMode="External"/><Relationship Id="rId14" Type="http://schemas.openxmlformats.org/officeDocument/2006/relationships/hyperlink" Target="https://kotiseutuliitto.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1393</Words>
  <Characters>12354</Characters>
  <Application>Microsoft Office Word</Application>
  <DocSecurity>0</DocSecurity>
  <Lines>102</Lines>
  <Paragraphs>27</Paragraphs>
  <ScaleCrop>false</ScaleCrop>
  <HeadingPairs>
    <vt:vector size="2" baseType="variant">
      <vt:variant>
        <vt:lpstr>Otsikko</vt:lpstr>
      </vt:variant>
      <vt:variant>
        <vt:i4>1</vt:i4>
      </vt:variant>
    </vt:vector>
  </HeadingPairs>
  <TitlesOfParts>
    <vt:vector size="1" baseType="lpstr">
      <vt:lpstr>Ohjeita rakennusperinnön hoidon avustuksen hakemuslomakkeen täyttämiseen</vt:lpstr>
    </vt:vector>
  </TitlesOfParts>
  <Company/>
  <LinksUpToDate>false</LinksUpToDate>
  <CharactersWithSpaces>13720</CharactersWithSpaces>
  <SharedDoc>false</SharedDoc>
  <HLinks>
    <vt:vector size="54" baseType="variant">
      <vt:variant>
        <vt:i4>4784146</vt:i4>
      </vt:variant>
      <vt:variant>
        <vt:i4>24</vt:i4>
      </vt:variant>
      <vt:variant>
        <vt:i4>0</vt:i4>
      </vt:variant>
      <vt:variant>
        <vt:i4>5</vt:i4>
      </vt:variant>
      <vt:variant>
        <vt:lpwstr>http://www.vero.fi/arvonlisaverotus/</vt:lpwstr>
      </vt:variant>
      <vt:variant>
        <vt:lpwstr/>
      </vt:variant>
      <vt:variant>
        <vt:i4>3145784</vt:i4>
      </vt:variant>
      <vt:variant>
        <vt:i4>21</vt:i4>
      </vt:variant>
      <vt:variant>
        <vt:i4>0</vt:i4>
      </vt:variant>
      <vt:variant>
        <vt:i4>5</vt:i4>
      </vt:variant>
      <vt:variant>
        <vt:lpwstr>https://kotiseutuliitto.fi/</vt:lpwstr>
      </vt:variant>
      <vt:variant>
        <vt:lpwstr/>
      </vt:variant>
      <vt:variant>
        <vt:i4>983058</vt:i4>
      </vt:variant>
      <vt:variant>
        <vt:i4>18</vt:i4>
      </vt:variant>
      <vt:variant>
        <vt:i4>0</vt:i4>
      </vt:variant>
      <vt:variant>
        <vt:i4>5</vt:i4>
      </vt:variant>
      <vt:variant>
        <vt:lpwstr>http://www.museovirasto.fi/avustukset</vt:lpwstr>
      </vt:variant>
      <vt:variant>
        <vt:lpwstr/>
      </vt:variant>
      <vt:variant>
        <vt:i4>458764</vt:i4>
      </vt:variant>
      <vt:variant>
        <vt:i4>15</vt:i4>
      </vt:variant>
      <vt:variant>
        <vt:i4>0</vt:i4>
      </vt:variant>
      <vt:variant>
        <vt:i4>5</vt:i4>
      </vt:variant>
      <vt:variant>
        <vt:lpwstr>http://www.kyppi.fi/palveluikkuna</vt:lpwstr>
      </vt:variant>
      <vt:variant>
        <vt:lpwstr/>
      </vt:variant>
      <vt:variant>
        <vt:i4>6619192</vt:i4>
      </vt:variant>
      <vt:variant>
        <vt:i4>12</vt:i4>
      </vt:variant>
      <vt:variant>
        <vt:i4>0</vt:i4>
      </vt:variant>
      <vt:variant>
        <vt:i4>5</vt:i4>
      </vt:variant>
      <vt:variant>
        <vt:lpwstr>https://www.youtube.com/watch?v=OgS1NSWXrg4</vt:lpwstr>
      </vt:variant>
      <vt:variant>
        <vt:lpwstr/>
      </vt:variant>
      <vt:variant>
        <vt:i4>393288</vt:i4>
      </vt:variant>
      <vt:variant>
        <vt:i4>9</vt:i4>
      </vt:variant>
      <vt:variant>
        <vt:i4>0</vt:i4>
      </vt:variant>
      <vt:variant>
        <vt:i4>5</vt:i4>
      </vt:variant>
      <vt:variant>
        <vt:lpwstr>https://liiteri.ymparisto.fi/</vt:lpwstr>
      </vt:variant>
      <vt:variant>
        <vt:lpwstr/>
      </vt:variant>
      <vt:variant>
        <vt:i4>6815843</vt:i4>
      </vt:variant>
      <vt:variant>
        <vt:i4>6</vt:i4>
      </vt:variant>
      <vt:variant>
        <vt:i4>0</vt:i4>
      </vt:variant>
      <vt:variant>
        <vt:i4>5</vt:i4>
      </vt:variant>
      <vt:variant>
        <vt:lpwstr>https://www.maanmittauslaitos.fi/huoneistot-ja-kiinteistot/huoneistojen-ja-kiinteistojen-palvelut/selvita-kiinteistotunnus</vt:lpwstr>
      </vt:variant>
      <vt:variant>
        <vt:lpwstr/>
      </vt:variant>
      <vt:variant>
        <vt:i4>1114139</vt:i4>
      </vt:variant>
      <vt:variant>
        <vt:i4>3</vt:i4>
      </vt:variant>
      <vt:variant>
        <vt:i4>0</vt:i4>
      </vt:variant>
      <vt:variant>
        <vt:i4>5</vt:i4>
      </vt:variant>
      <vt:variant>
        <vt:lpwstr>https://www.suomi.fi/valtuudet/valtuusasiat/tyollisyyden-ympariston-elinkeinotoiminnan-ja-liikenteen-valtionavustusten-hakeminen/c7ee60596617870a70c3c6136eb6b8ca</vt:lpwstr>
      </vt:variant>
      <vt:variant>
        <vt:lpwstr/>
      </vt:variant>
      <vt:variant>
        <vt:i4>1179652</vt:i4>
      </vt:variant>
      <vt:variant>
        <vt:i4>0</vt:i4>
      </vt:variant>
      <vt:variant>
        <vt:i4>0</vt:i4>
      </vt:variant>
      <vt:variant>
        <vt:i4>5</vt:i4>
      </vt:variant>
      <vt:variant>
        <vt:lpwstr>http://www.suomi.fi/valtuudet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Ohjeita rakennusperinnön hoidon avustuksen hakemuslomakkeen täyttämiseen</dc:title>
  <dc:subject/>
  <dc:creator/>
  <cp:keywords>ely90h2i_fi</cp:keywords>
  <dc:description/>
  <cp:lastModifiedBy>Himanen Marko (KEHA)</cp:lastModifiedBy>
  <cp:revision>6</cp:revision>
  <cp:lastPrinted>2010-10-06T08:26:00Z</cp:lastPrinted>
  <dcterms:created xsi:type="dcterms:W3CDTF">2025-01-22T10:19:00Z</dcterms:created>
  <dcterms:modified xsi:type="dcterms:W3CDTF">2025-02-21T09:50:00Z</dcterms:modified>
</cp:coreProperties>
</file>